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8542" w14:textId="77777777" w:rsidR="00D70272" w:rsidRDefault="00D70272" w:rsidP="0076162E">
      <w:pPr>
        <w:widowControl w:val="0"/>
        <w:autoSpaceDE w:val="0"/>
        <w:autoSpaceDN w:val="0"/>
        <w:spacing w:before="70"/>
        <w:ind w:left="1300" w:right="1300"/>
        <w:jc w:val="center"/>
        <w:rPr>
          <w:rFonts w:ascii="Times New Roman" w:eastAsia="Times New Roman" w:hAnsi="Times New Roman" w:cs="Times New Roman"/>
          <w:sz w:val="72"/>
          <w:lang w:bidi="en-US"/>
        </w:rPr>
      </w:pPr>
    </w:p>
    <w:p w14:paraId="29568877" w14:textId="5D42B5C7" w:rsidR="0076162E" w:rsidRPr="0076162E" w:rsidRDefault="0076162E" w:rsidP="0076162E">
      <w:pPr>
        <w:widowControl w:val="0"/>
        <w:autoSpaceDE w:val="0"/>
        <w:autoSpaceDN w:val="0"/>
        <w:spacing w:before="70"/>
        <w:ind w:left="1300" w:right="1300"/>
        <w:jc w:val="center"/>
        <w:rPr>
          <w:rFonts w:ascii="Times New Roman" w:eastAsia="Times New Roman" w:hAnsi="Times New Roman" w:cs="Times New Roman"/>
          <w:sz w:val="72"/>
          <w:lang w:bidi="en-US"/>
        </w:rPr>
      </w:pPr>
      <w:r>
        <w:rPr>
          <w:rFonts w:ascii="Times New Roman" w:eastAsia="Times New Roman" w:hAnsi="Times New Roman" w:cs="Times New Roman"/>
          <w:sz w:val="72"/>
          <w:lang w:bidi="en-US"/>
        </w:rPr>
        <w:t>Workplace Violence</w:t>
      </w:r>
      <w:r w:rsidR="00DD5193">
        <w:rPr>
          <w:rFonts w:ascii="Times New Roman" w:eastAsia="Times New Roman" w:hAnsi="Times New Roman" w:cs="Times New Roman"/>
          <w:sz w:val="72"/>
          <w:lang w:bidi="en-US"/>
        </w:rPr>
        <w:t xml:space="preserve"> and </w:t>
      </w:r>
      <w:r>
        <w:rPr>
          <w:rFonts w:ascii="Times New Roman" w:eastAsia="Times New Roman" w:hAnsi="Times New Roman" w:cs="Times New Roman"/>
          <w:sz w:val="72"/>
          <w:lang w:bidi="en-US"/>
        </w:rPr>
        <w:t xml:space="preserve"> Prevention Policy</w:t>
      </w:r>
    </w:p>
    <w:p w14:paraId="77BE0DC6" w14:textId="77777777" w:rsidR="0076162E" w:rsidRPr="0076162E" w:rsidRDefault="0076162E" w:rsidP="0076162E">
      <w:pPr>
        <w:widowControl w:val="0"/>
        <w:autoSpaceDE w:val="0"/>
        <w:autoSpaceDN w:val="0"/>
        <w:spacing w:before="70"/>
        <w:ind w:left="1300" w:right="1300"/>
        <w:jc w:val="center"/>
        <w:rPr>
          <w:rFonts w:ascii="Times New Roman" w:eastAsia="Times New Roman" w:hAnsi="Times New Roman" w:cs="Times New Roman"/>
          <w:sz w:val="72"/>
          <w:lang w:bidi="en-US"/>
        </w:rPr>
      </w:pPr>
    </w:p>
    <w:p w14:paraId="51236F3F" w14:textId="77777777" w:rsidR="0076162E" w:rsidRPr="0076162E" w:rsidRDefault="0076162E" w:rsidP="0076162E">
      <w:pPr>
        <w:widowControl w:val="0"/>
        <w:autoSpaceDE w:val="0"/>
        <w:autoSpaceDN w:val="0"/>
        <w:spacing w:before="234"/>
        <w:ind w:left="1300" w:right="1300"/>
        <w:jc w:val="center"/>
        <w:rPr>
          <w:rFonts w:ascii="Times New Roman" w:eastAsia="Times New Roman" w:hAnsi="Times New Roman" w:cs="Times New Roman"/>
          <w:sz w:val="32"/>
          <w:lang w:bidi="en-US"/>
        </w:rPr>
      </w:pPr>
      <w:r w:rsidRPr="0076162E">
        <w:rPr>
          <w:rFonts w:ascii="Times New Roman" w:eastAsia="Times New Roman" w:hAnsi="Times New Roman" w:cs="Times New Roman"/>
          <w:sz w:val="32"/>
          <w:lang w:bidi="en-US"/>
        </w:rPr>
        <w:t>For</w:t>
      </w:r>
    </w:p>
    <w:p w14:paraId="576FA9B7" w14:textId="77777777" w:rsidR="0076162E" w:rsidRPr="0076162E" w:rsidRDefault="0076162E" w:rsidP="0076162E">
      <w:pPr>
        <w:widowControl w:val="0"/>
        <w:autoSpaceDE w:val="0"/>
        <w:autoSpaceDN w:val="0"/>
        <w:spacing w:before="247"/>
        <w:ind w:left="1300" w:right="1300"/>
        <w:jc w:val="center"/>
        <w:rPr>
          <w:rFonts w:ascii="Times New Roman" w:eastAsia="Times New Roman" w:hAnsi="Times New Roman" w:cs="Times New Roman"/>
          <w:i/>
          <w:sz w:val="56"/>
          <w:lang w:bidi="en-US"/>
        </w:rPr>
      </w:pPr>
      <w:r w:rsidRPr="0076162E">
        <w:rPr>
          <w:rFonts w:ascii="Times New Roman" w:eastAsia="Times New Roman" w:hAnsi="Times New Roman" w:cs="Times New Roman"/>
          <w:i/>
          <w:sz w:val="56"/>
          <w:lang w:bidi="en-US"/>
        </w:rPr>
        <w:t>Chatham Trades, Inc.</w:t>
      </w:r>
    </w:p>
    <w:p w14:paraId="71CEA58C"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1FB1E46C"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0694C0C1"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13B36476"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6421CD1F"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7FC6F852"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0F316EBC"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7671C908"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063A3497"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020041ED"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5EEDD5FF"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65377A9E"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1C67EE38"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5A2AA69F"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3146F828"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0AAADA92" w14:textId="77777777" w:rsidR="0076162E" w:rsidRPr="0076162E" w:rsidRDefault="0076162E" w:rsidP="0076162E">
      <w:pPr>
        <w:widowControl w:val="0"/>
        <w:autoSpaceDE w:val="0"/>
        <w:autoSpaceDN w:val="0"/>
        <w:rPr>
          <w:rFonts w:ascii="Times New Roman" w:eastAsia="Times New Roman" w:hAnsi="Times New Roman" w:cs="Times New Roman"/>
          <w:i/>
          <w:sz w:val="20"/>
          <w:szCs w:val="24"/>
          <w:lang w:bidi="en-US"/>
        </w:rPr>
      </w:pPr>
    </w:p>
    <w:p w14:paraId="578FC3D1" w14:textId="2EC37F86" w:rsidR="0076162E" w:rsidRPr="0076162E" w:rsidRDefault="007948F1" w:rsidP="0076162E">
      <w:pPr>
        <w:widowControl w:val="0"/>
        <w:autoSpaceDE w:val="0"/>
        <w:autoSpaceDN w:val="0"/>
        <w:spacing w:before="201"/>
        <w:ind w:left="1300" w:right="1300"/>
        <w:jc w:val="center"/>
        <w:rPr>
          <w:rFonts w:ascii="Times New Roman" w:eastAsia="Times New Roman" w:hAnsi="Times New Roman" w:cs="Times New Roman"/>
          <w:i/>
          <w:sz w:val="32"/>
          <w:lang w:bidi="en-US"/>
        </w:rPr>
      </w:pPr>
      <w:r>
        <w:rPr>
          <w:rFonts w:ascii="Times New Roman" w:eastAsia="Times New Roman" w:hAnsi="Times New Roman" w:cs="Times New Roman"/>
          <w:i/>
          <w:sz w:val="32"/>
          <w:lang w:bidi="en-US"/>
        </w:rPr>
        <w:t>June</w:t>
      </w:r>
      <w:r w:rsidR="0076162E" w:rsidRPr="0076162E">
        <w:rPr>
          <w:rFonts w:ascii="Times New Roman" w:eastAsia="Times New Roman" w:hAnsi="Times New Roman" w:cs="Times New Roman"/>
          <w:i/>
          <w:sz w:val="32"/>
          <w:lang w:bidi="en-US"/>
        </w:rPr>
        <w:t xml:space="preserve"> 2020</w:t>
      </w:r>
    </w:p>
    <w:p w14:paraId="41580C48" w14:textId="77777777" w:rsidR="0076162E" w:rsidRPr="0076162E" w:rsidRDefault="0076162E" w:rsidP="0076162E">
      <w:pPr>
        <w:widowControl w:val="0"/>
        <w:autoSpaceDE w:val="0"/>
        <w:autoSpaceDN w:val="0"/>
        <w:rPr>
          <w:rFonts w:ascii="Times New Roman" w:eastAsia="Times New Roman" w:hAnsi="Times New Roman" w:cs="Times New Roman"/>
          <w:sz w:val="32"/>
          <w:lang w:bidi="en-US"/>
        </w:rPr>
        <w:sectPr w:rsidR="0076162E" w:rsidRPr="0076162E" w:rsidSect="00DD1A2A">
          <w:headerReference w:type="even" r:id="rId7"/>
          <w:headerReference w:type="default" r:id="rId8"/>
          <w:footerReference w:type="even" r:id="rId9"/>
          <w:footerReference w:type="default" r:id="rId10"/>
          <w:headerReference w:type="first" r:id="rId11"/>
          <w:footerReference w:type="first" r:id="rId12"/>
          <w:pgSz w:w="12240" w:h="15840"/>
          <w:pgMar w:top="1500" w:right="1220" w:bottom="980" w:left="1220" w:header="0" w:footer="792" w:gutter="0"/>
          <w:cols w:space="720"/>
          <w:titlePg/>
          <w:docGrid w:linePitch="299"/>
        </w:sectPr>
      </w:pPr>
    </w:p>
    <w:p w14:paraId="69DBFA73" w14:textId="77777777" w:rsidR="0076162E" w:rsidRPr="0076162E" w:rsidRDefault="0076162E" w:rsidP="0076162E">
      <w:pPr>
        <w:widowControl w:val="0"/>
        <w:autoSpaceDE w:val="0"/>
        <w:autoSpaceDN w:val="0"/>
        <w:spacing w:before="82"/>
        <w:jc w:val="center"/>
        <w:outlineLvl w:val="0"/>
        <w:rPr>
          <w:rFonts w:asciiTheme="majorHAnsi" w:eastAsia="Times New Roman" w:hAnsiTheme="majorHAnsi" w:cs="Times New Roman"/>
          <w:b/>
          <w:bCs/>
          <w:sz w:val="24"/>
          <w:szCs w:val="24"/>
          <w:lang w:bidi="en-US"/>
        </w:rPr>
      </w:pPr>
      <w:r>
        <w:rPr>
          <w:rFonts w:asciiTheme="majorHAnsi" w:eastAsia="Times New Roman" w:hAnsiTheme="majorHAnsi" w:cs="Times New Roman"/>
          <w:b/>
          <w:bCs/>
          <w:sz w:val="24"/>
          <w:szCs w:val="24"/>
          <w:lang w:bidi="en-US"/>
        </w:rPr>
        <w:lastRenderedPageBreak/>
        <w:t xml:space="preserve">Workplace Violence </w:t>
      </w:r>
      <w:r w:rsidR="00DD5193">
        <w:rPr>
          <w:rFonts w:asciiTheme="majorHAnsi" w:eastAsia="Times New Roman" w:hAnsiTheme="majorHAnsi" w:cs="Times New Roman"/>
          <w:b/>
          <w:bCs/>
          <w:sz w:val="24"/>
          <w:szCs w:val="24"/>
          <w:lang w:bidi="en-US"/>
        </w:rPr>
        <w:t xml:space="preserve">and </w:t>
      </w:r>
      <w:r>
        <w:rPr>
          <w:rFonts w:asciiTheme="majorHAnsi" w:eastAsia="Times New Roman" w:hAnsiTheme="majorHAnsi" w:cs="Times New Roman"/>
          <w:b/>
          <w:bCs/>
          <w:sz w:val="24"/>
          <w:szCs w:val="24"/>
          <w:lang w:bidi="en-US"/>
        </w:rPr>
        <w:t>Prevention Policy</w:t>
      </w:r>
      <w:r w:rsidRPr="0076162E">
        <w:rPr>
          <w:rFonts w:asciiTheme="majorHAnsi" w:eastAsia="Times New Roman" w:hAnsiTheme="majorHAnsi" w:cs="Times New Roman"/>
          <w:b/>
          <w:bCs/>
          <w:sz w:val="24"/>
          <w:szCs w:val="24"/>
          <w:lang w:bidi="en-US"/>
        </w:rPr>
        <w:t xml:space="preserve"> Record of Changes</w:t>
      </w:r>
    </w:p>
    <w:p w14:paraId="3723F4E1" w14:textId="77777777" w:rsidR="0076162E" w:rsidRPr="0076162E" w:rsidRDefault="0076162E" w:rsidP="0076162E">
      <w:pPr>
        <w:widowControl w:val="0"/>
        <w:autoSpaceDE w:val="0"/>
        <w:autoSpaceDN w:val="0"/>
        <w:spacing w:before="6"/>
        <w:rPr>
          <w:rFonts w:asciiTheme="majorHAnsi" w:eastAsia="Times New Roman" w:hAnsiTheme="majorHAnsi" w:cs="Times New Roman"/>
          <w:sz w:val="24"/>
          <w:szCs w:val="24"/>
          <w:lang w:bidi="en-US"/>
        </w:rPr>
      </w:pPr>
    </w:p>
    <w:tbl>
      <w:tblPr>
        <w:tblW w:w="87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8"/>
        <w:gridCol w:w="1612"/>
        <w:gridCol w:w="3608"/>
      </w:tblGrid>
      <w:tr w:rsidR="0076162E" w:rsidRPr="0076162E" w14:paraId="3ECFA0BE" w14:textId="77777777" w:rsidTr="00DD1A2A">
        <w:trPr>
          <w:trHeight w:val="326"/>
        </w:trPr>
        <w:tc>
          <w:tcPr>
            <w:tcW w:w="3578" w:type="dxa"/>
            <w:tcBorders>
              <w:bottom w:val="single" w:sz="12" w:space="0" w:color="000000"/>
            </w:tcBorders>
          </w:tcPr>
          <w:p w14:paraId="7976332D" w14:textId="77777777" w:rsidR="0076162E" w:rsidRPr="0076162E" w:rsidRDefault="0076162E" w:rsidP="0076162E">
            <w:pPr>
              <w:widowControl w:val="0"/>
              <w:autoSpaceDE w:val="0"/>
              <w:autoSpaceDN w:val="0"/>
              <w:rPr>
                <w:rFonts w:asciiTheme="majorHAnsi" w:eastAsia="Times New Roman" w:hAnsiTheme="majorHAnsi" w:cs="Times New Roman"/>
                <w:b/>
                <w:sz w:val="24"/>
                <w:szCs w:val="24"/>
                <w:lang w:bidi="en-US"/>
              </w:rPr>
            </w:pPr>
            <w:r w:rsidRPr="0076162E">
              <w:rPr>
                <w:rFonts w:asciiTheme="majorHAnsi" w:eastAsia="Times New Roman" w:hAnsiTheme="majorHAnsi" w:cs="Times New Roman"/>
                <w:b/>
                <w:sz w:val="24"/>
                <w:szCs w:val="24"/>
                <w:lang w:bidi="en-US"/>
              </w:rPr>
              <w:t>Description of Changes</w:t>
            </w:r>
          </w:p>
        </w:tc>
        <w:tc>
          <w:tcPr>
            <w:tcW w:w="1612" w:type="dxa"/>
            <w:tcBorders>
              <w:bottom w:val="single" w:sz="12" w:space="0" w:color="000000"/>
            </w:tcBorders>
          </w:tcPr>
          <w:p w14:paraId="46964493" w14:textId="77777777" w:rsidR="0076162E" w:rsidRPr="0076162E" w:rsidRDefault="0076162E" w:rsidP="0076162E">
            <w:pPr>
              <w:widowControl w:val="0"/>
              <w:autoSpaceDE w:val="0"/>
              <w:autoSpaceDN w:val="0"/>
              <w:rPr>
                <w:rFonts w:asciiTheme="majorHAnsi" w:eastAsia="Times New Roman" w:hAnsiTheme="majorHAnsi" w:cs="Times New Roman"/>
                <w:b/>
                <w:sz w:val="24"/>
                <w:szCs w:val="24"/>
                <w:lang w:bidi="en-US"/>
              </w:rPr>
            </w:pPr>
            <w:r w:rsidRPr="0076162E">
              <w:rPr>
                <w:rFonts w:asciiTheme="majorHAnsi" w:eastAsia="Times New Roman" w:hAnsiTheme="majorHAnsi" w:cs="Times New Roman"/>
                <w:b/>
                <w:sz w:val="24"/>
                <w:szCs w:val="24"/>
                <w:lang w:bidi="en-US"/>
              </w:rPr>
              <w:t>Date</w:t>
            </w:r>
          </w:p>
        </w:tc>
        <w:tc>
          <w:tcPr>
            <w:tcW w:w="3608" w:type="dxa"/>
            <w:tcBorders>
              <w:bottom w:val="single" w:sz="12" w:space="0" w:color="000000"/>
            </w:tcBorders>
          </w:tcPr>
          <w:p w14:paraId="0DD1A5BB" w14:textId="77777777" w:rsidR="0076162E" w:rsidRPr="0076162E" w:rsidRDefault="0076162E" w:rsidP="0076162E">
            <w:pPr>
              <w:widowControl w:val="0"/>
              <w:autoSpaceDE w:val="0"/>
              <w:autoSpaceDN w:val="0"/>
              <w:rPr>
                <w:rFonts w:asciiTheme="majorHAnsi" w:eastAsia="Times New Roman" w:hAnsiTheme="majorHAnsi" w:cs="Times New Roman"/>
                <w:b/>
                <w:sz w:val="24"/>
                <w:szCs w:val="24"/>
                <w:lang w:bidi="en-US"/>
              </w:rPr>
            </w:pPr>
            <w:r w:rsidRPr="0076162E">
              <w:rPr>
                <w:rFonts w:asciiTheme="majorHAnsi" w:eastAsia="Times New Roman" w:hAnsiTheme="majorHAnsi" w:cs="Times New Roman"/>
                <w:b/>
                <w:sz w:val="24"/>
                <w:szCs w:val="24"/>
                <w:lang w:bidi="en-US"/>
              </w:rPr>
              <w:t>Review/Revision by</w:t>
            </w:r>
          </w:p>
        </w:tc>
      </w:tr>
      <w:tr w:rsidR="0076162E" w:rsidRPr="0076162E" w14:paraId="780226D1" w14:textId="77777777" w:rsidTr="00DD1A2A">
        <w:trPr>
          <w:trHeight w:val="372"/>
        </w:trPr>
        <w:tc>
          <w:tcPr>
            <w:tcW w:w="3578" w:type="dxa"/>
            <w:tcBorders>
              <w:top w:val="single" w:sz="12" w:space="0" w:color="000000"/>
            </w:tcBorders>
          </w:tcPr>
          <w:p w14:paraId="3E568080"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Revie</w:t>
            </w:r>
            <w:r w:rsidR="00DD5193">
              <w:rPr>
                <w:rFonts w:asciiTheme="majorHAnsi" w:eastAsia="Times New Roman" w:hAnsiTheme="majorHAnsi" w:cs="Times New Roman"/>
                <w:sz w:val="24"/>
                <w:szCs w:val="24"/>
                <w:lang w:bidi="en-US"/>
              </w:rPr>
              <w:t>wed</w:t>
            </w:r>
          </w:p>
        </w:tc>
        <w:tc>
          <w:tcPr>
            <w:tcW w:w="1612" w:type="dxa"/>
            <w:tcBorders>
              <w:top w:val="single" w:sz="12" w:space="0" w:color="000000"/>
            </w:tcBorders>
          </w:tcPr>
          <w:p w14:paraId="178C826C" w14:textId="77777777" w:rsidR="0076162E" w:rsidRPr="0076162E" w:rsidRDefault="00DD5193" w:rsidP="0076162E">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10/2019</w:t>
            </w:r>
          </w:p>
        </w:tc>
        <w:tc>
          <w:tcPr>
            <w:tcW w:w="3608" w:type="dxa"/>
            <w:tcBorders>
              <w:top w:val="single" w:sz="12" w:space="0" w:color="000000"/>
            </w:tcBorders>
          </w:tcPr>
          <w:p w14:paraId="04742D7F" w14:textId="77777777" w:rsidR="00DD5193" w:rsidRPr="0076162E" w:rsidRDefault="00DD5193" w:rsidP="0076162E">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Shawn Poe</w:t>
            </w:r>
          </w:p>
        </w:tc>
      </w:tr>
      <w:tr w:rsidR="0076162E" w:rsidRPr="0076162E" w14:paraId="4365266E" w14:textId="77777777" w:rsidTr="00DD1A2A">
        <w:trPr>
          <w:trHeight w:val="395"/>
        </w:trPr>
        <w:tc>
          <w:tcPr>
            <w:tcW w:w="3578" w:type="dxa"/>
          </w:tcPr>
          <w:p w14:paraId="05981D49" w14:textId="77777777" w:rsidR="0076162E" w:rsidRPr="0076162E" w:rsidRDefault="00DD5193" w:rsidP="0076162E">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Revised</w:t>
            </w:r>
          </w:p>
        </w:tc>
        <w:tc>
          <w:tcPr>
            <w:tcW w:w="1612" w:type="dxa"/>
          </w:tcPr>
          <w:p w14:paraId="37A828A6" w14:textId="77777777" w:rsidR="0076162E" w:rsidRPr="0076162E" w:rsidRDefault="00DD5193" w:rsidP="0076162E">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3/2020</w:t>
            </w:r>
          </w:p>
        </w:tc>
        <w:tc>
          <w:tcPr>
            <w:tcW w:w="3608" w:type="dxa"/>
          </w:tcPr>
          <w:p w14:paraId="492C4BCF" w14:textId="77777777" w:rsidR="0076162E" w:rsidRPr="0076162E" w:rsidRDefault="00DD5193" w:rsidP="0076162E">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Jessica Godfrey</w:t>
            </w:r>
          </w:p>
        </w:tc>
      </w:tr>
      <w:tr w:rsidR="0076162E" w:rsidRPr="0076162E" w14:paraId="71961430" w14:textId="77777777" w:rsidTr="00DD1A2A">
        <w:trPr>
          <w:trHeight w:val="396"/>
        </w:trPr>
        <w:tc>
          <w:tcPr>
            <w:tcW w:w="3578" w:type="dxa"/>
          </w:tcPr>
          <w:p w14:paraId="1A8028D3" w14:textId="11FC96AD" w:rsidR="0076162E" w:rsidRPr="0076162E" w:rsidRDefault="007948F1" w:rsidP="007948F1">
            <w:pPr>
              <w:widowControl w:val="0"/>
              <w:tabs>
                <w:tab w:val="left" w:pos="1290"/>
              </w:tabs>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Revised</w:t>
            </w:r>
          </w:p>
        </w:tc>
        <w:tc>
          <w:tcPr>
            <w:tcW w:w="1612" w:type="dxa"/>
          </w:tcPr>
          <w:p w14:paraId="41AAD87B" w14:textId="5C5012A1" w:rsidR="0076162E" w:rsidRPr="0076162E" w:rsidRDefault="007948F1" w:rsidP="0076162E">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6/2020</w:t>
            </w:r>
          </w:p>
        </w:tc>
        <w:tc>
          <w:tcPr>
            <w:tcW w:w="3608" w:type="dxa"/>
          </w:tcPr>
          <w:p w14:paraId="523FB881" w14:textId="66076B66" w:rsidR="0076162E" w:rsidRPr="0076162E" w:rsidRDefault="007948F1" w:rsidP="0076162E">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Jessica Godfrey</w:t>
            </w:r>
          </w:p>
        </w:tc>
      </w:tr>
      <w:tr w:rsidR="0076162E" w:rsidRPr="0076162E" w14:paraId="4EA675DA" w14:textId="77777777" w:rsidTr="00DD1A2A">
        <w:trPr>
          <w:trHeight w:val="395"/>
        </w:trPr>
        <w:tc>
          <w:tcPr>
            <w:tcW w:w="3578" w:type="dxa"/>
          </w:tcPr>
          <w:p w14:paraId="259161C9"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556128AC"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0B62215C"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2B1BEF8C" w14:textId="77777777" w:rsidTr="00DD1A2A">
        <w:trPr>
          <w:trHeight w:val="395"/>
        </w:trPr>
        <w:tc>
          <w:tcPr>
            <w:tcW w:w="3578" w:type="dxa"/>
          </w:tcPr>
          <w:p w14:paraId="63040535"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2C48BA5E"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7D226224"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76415531" w14:textId="77777777" w:rsidTr="00DD1A2A">
        <w:trPr>
          <w:trHeight w:val="397"/>
        </w:trPr>
        <w:tc>
          <w:tcPr>
            <w:tcW w:w="3578" w:type="dxa"/>
          </w:tcPr>
          <w:p w14:paraId="69C19A0F"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4340273D"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0F2E1752"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5F34A5F9" w14:textId="77777777" w:rsidTr="00DD1A2A">
        <w:trPr>
          <w:trHeight w:val="395"/>
        </w:trPr>
        <w:tc>
          <w:tcPr>
            <w:tcW w:w="3578" w:type="dxa"/>
          </w:tcPr>
          <w:p w14:paraId="436E1FAD"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72C218D2"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1B3F1C7D"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6F74B0A2" w14:textId="77777777" w:rsidTr="00DD1A2A">
        <w:trPr>
          <w:trHeight w:val="395"/>
        </w:trPr>
        <w:tc>
          <w:tcPr>
            <w:tcW w:w="3578" w:type="dxa"/>
          </w:tcPr>
          <w:p w14:paraId="01D03500"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2B8DF7ED"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006CF80D"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53F3F2C0" w14:textId="77777777" w:rsidTr="00DD1A2A">
        <w:trPr>
          <w:trHeight w:val="395"/>
        </w:trPr>
        <w:tc>
          <w:tcPr>
            <w:tcW w:w="3578" w:type="dxa"/>
          </w:tcPr>
          <w:p w14:paraId="6AA9339B"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782DB751"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0CDEA1DA"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2CCFF7C6" w14:textId="77777777" w:rsidTr="00DD1A2A">
        <w:trPr>
          <w:trHeight w:val="395"/>
        </w:trPr>
        <w:tc>
          <w:tcPr>
            <w:tcW w:w="3578" w:type="dxa"/>
          </w:tcPr>
          <w:p w14:paraId="50B47F53"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3785693F"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1423646A"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7E518553" w14:textId="77777777" w:rsidTr="00DD1A2A">
        <w:trPr>
          <w:trHeight w:val="396"/>
        </w:trPr>
        <w:tc>
          <w:tcPr>
            <w:tcW w:w="3578" w:type="dxa"/>
          </w:tcPr>
          <w:p w14:paraId="4161226C"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46726B9D"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2E9752D5"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r w:rsidR="0076162E" w:rsidRPr="0076162E" w14:paraId="46278A7E" w14:textId="77777777" w:rsidTr="00DD1A2A">
        <w:trPr>
          <w:trHeight w:val="398"/>
        </w:trPr>
        <w:tc>
          <w:tcPr>
            <w:tcW w:w="3578" w:type="dxa"/>
          </w:tcPr>
          <w:p w14:paraId="1874BA17"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1612" w:type="dxa"/>
          </w:tcPr>
          <w:p w14:paraId="5113BE6D"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c>
          <w:tcPr>
            <w:tcW w:w="3608" w:type="dxa"/>
          </w:tcPr>
          <w:p w14:paraId="7D7D2CAB" w14:textId="77777777" w:rsidR="0076162E" w:rsidRPr="0076162E" w:rsidRDefault="0076162E" w:rsidP="0076162E">
            <w:pPr>
              <w:widowControl w:val="0"/>
              <w:autoSpaceDE w:val="0"/>
              <w:autoSpaceDN w:val="0"/>
              <w:rPr>
                <w:rFonts w:asciiTheme="majorHAnsi" w:eastAsia="Times New Roman" w:hAnsiTheme="majorHAnsi" w:cs="Times New Roman"/>
                <w:sz w:val="24"/>
                <w:szCs w:val="24"/>
                <w:lang w:bidi="en-US"/>
              </w:rPr>
            </w:pPr>
          </w:p>
        </w:tc>
      </w:tr>
    </w:tbl>
    <w:p w14:paraId="75F8CCAD" w14:textId="77777777" w:rsidR="0076162E" w:rsidRPr="0076162E" w:rsidRDefault="0076162E" w:rsidP="0076162E">
      <w:pPr>
        <w:widowControl w:val="0"/>
        <w:autoSpaceDE w:val="0"/>
        <w:autoSpaceDN w:val="0"/>
        <w:spacing w:before="82"/>
        <w:ind w:left="1300" w:right="1300"/>
        <w:jc w:val="center"/>
        <w:outlineLvl w:val="0"/>
        <w:rPr>
          <w:rFonts w:asciiTheme="majorHAnsi" w:eastAsia="Times New Roman" w:hAnsiTheme="majorHAnsi" w:cs="Times New Roman"/>
          <w:b/>
          <w:bCs/>
          <w:sz w:val="24"/>
          <w:szCs w:val="24"/>
          <w:lang w:bidi="en-US"/>
        </w:rPr>
      </w:pPr>
      <w:bookmarkStart w:id="0" w:name="_bookmark0"/>
      <w:bookmarkEnd w:id="0"/>
    </w:p>
    <w:p w14:paraId="64D0FEEF" w14:textId="77777777" w:rsidR="00307683" w:rsidRDefault="00307683"/>
    <w:p w14:paraId="40D0FADB" w14:textId="77777777" w:rsidR="00DD5193" w:rsidRDefault="00DD5193">
      <w:pPr>
        <w:rPr>
          <w:sz w:val="32"/>
          <w:szCs w:val="32"/>
        </w:rPr>
      </w:pPr>
    </w:p>
    <w:p w14:paraId="2C3469D8" w14:textId="77777777" w:rsidR="00DD5193" w:rsidRDefault="00DD5193">
      <w:pPr>
        <w:rPr>
          <w:sz w:val="32"/>
          <w:szCs w:val="32"/>
        </w:rPr>
      </w:pPr>
    </w:p>
    <w:p w14:paraId="71CD457A" w14:textId="77777777" w:rsidR="00DD5193" w:rsidRDefault="00DD5193">
      <w:pPr>
        <w:rPr>
          <w:sz w:val="32"/>
          <w:szCs w:val="32"/>
        </w:rPr>
      </w:pPr>
    </w:p>
    <w:p w14:paraId="6AEF5A7F" w14:textId="77777777" w:rsidR="00DD5193" w:rsidRDefault="00DD5193">
      <w:pPr>
        <w:rPr>
          <w:sz w:val="32"/>
          <w:szCs w:val="32"/>
        </w:rPr>
      </w:pPr>
    </w:p>
    <w:p w14:paraId="7B6F99AB" w14:textId="77777777" w:rsidR="00DD5193" w:rsidRDefault="00DD5193">
      <w:pPr>
        <w:rPr>
          <w:sz w:val="32"/>
          <w:szCs w:val="32"/>
        </w:rPr>
      </w:pPr>
    </w:p>
    <w:p w14:paraId="036725BE" w14:textId="77777777" w:rsidR="00DD5193" w:rsidRDefault="00DD5193">
      <w:pPr>
        <w:rPr>
          <w:sz w:val="32"/>
          <w:szCs w:val="32"/>
        </w:rPr>
      </w:pPr>
    </w:p>
    <w:p w14:paraId="271F9DCD" w14:textId="77777777" w:rsidR="00DD5193" w:rsidRDefault="00DD5193">
      <w:pPr>
        <w:rPr>
          <w:sz w:val="32"/>
          <w:szCs w:val="32"/>
        </w:rPr>
      </w:pPr>
    </w:p>
    <w:p w14:paraId="02F588A9" w14:textId="77777777" w:rsidR="00DD5193" w:rsidRDefault="00DD5193">
      <w:pPr>
        <w:rPr>
          <w:sz w:val="32"/>
          <w:szCs w:val="32"/>
        </w:rPr>
      </w:pPr>
    </w:p>
    <w:p w14:paraId="20885DF0" w14:textId="77777777" w:rsidR="00DD5193" w:rsidRDefault="00DD5193">
      <w:pPr>
        <w:rPr>
          <w:sz w:val="32"/>
          <w:szCs w:val="32"/>
        </w:rPr>
      </w:pPr>
    </w:p>
    <w:p w14:paraId="2A888FEA" w14:textId="77777777" w:rsidR="00DD5193" w:rsidRDefault="00DD5193">
      <w:pPr>
        <w:rPr>
          <w:sz w:val="32"/>
          <w:szCs w:val="32"/>
        </w:rPr>
      </w:pPr>
    </w:p>
    <w:p w14:paraId="5405D8AD" w14:textId="77777777" w:rsidR="00DD5193" w:rsidRDefault="00DD5193">
      <w:pPr>
        <w:rPr>
          <w:sz w:val="32"/>
          <w:szCs w:val="32"/>
        </w:rPr>
      </w:pPr>
    </w:p>
    <w:p w14:paraId="7F56486C" w14:textId="77777777" w:rsidR="00DD5193" w:rsidRDefault="00DD5193">
      <w:pPr>
        <w:rPr>
          <w:sz w:val="32"/>
          <w:szCs w:val="32"/>
        </w:rPr>
      </w:pPr>
    </w:p>
    <w:p w14:paraId="2C2566CC" w14:textId="77777777" w:rsidR="00DD5193" w:rsidRDefault="00DD5193">
      <w:pPr>
        <w:rPr>
          <w:sz w:val="32"/>
          <w:szCs w:val="32"/>
        </w:rPr>
      </w:pPr>
    </w:p>
    <w:p w14:paraId="31E57AD9" w14:textId="77777777" w:rsidR="00DD5193" w:rsidRDefault="00DD5193">
      <w:pPr>
        <w:rPr>
          <w:sz w:val="32"/>
          <w:szCs w:val="32"/>
        </w:rPr>
      </w:pPr>
    </w:p>
    <w:p w14:paraId="4BA6AF66" w14:textId="77777777" w:rsidR="00DD5193" w:rsidRDefault="00DD5193">
      <w:pPr>
        <w:rPr>
          <w:sz w:val="32"/>
          <w:szCs w:val="32"/>
        </w:rPr>
      </w:pPr>
    </w:p>
    <w:p w14:paraId="54A3AA5B" w14:textId="77777777" w:rsidR="00DD5193" w:rsidRDefault="00DD5193">
      <w:pPr>
        <w:rPr>
          <w:sz w:val="32"/>
          <w:szCs w:val="32"/>
        </w:rPr>
      </w:pPr>
    </w:p>
    <w:p w14:paraId="25CB37C8" w14:textId="77777777" w:rsidR="00307683" w:rsidRPr="00DD5193" w:rsidRDefault="00307683" w:rsidP="00307683">
      <w:pPr>
        <w:rPr>
          <w:rFonts w:asciiTheme="majorHAnsi" w:hAnsiTheme="majorHAnsi"/>
          <w:b/>
          <w:sz w:val="24"/>
          <w:szCs w:val="24"/>
        </w:rPr>
      </w:pPr>
      <w:r w:rsidRPr="00DD5193">
        <w:rPr>
          <w:rFonts w:asciiTheme="majorHAnsi" w:hAnsiTheme="majorHAnsi"/>
          <w:b/>
          <w:sz w:val="24"/>
          <w:szCs w:val="24"/>
        </w:rPr>
        <w:lastRenderedPageBreak/>
        <w:t>OBJECTIVE:</w:t>
      </w:r>
    </w:p>
    <w:p w14:paraId="0027BB84" w14:textId="77777777" w:rsidR="00307683" w:rsidRPr="00DD5193" w:rsidRDefault="00307683" w:rsidP="00307683">
      <w:pPr>
        <w:rPr>
          <w:rFonts w:asciiTheme="majorHAnsi" w:hAnsiTheme="majorHAnsi"/>
          <w:sz w:val="24"/>
          <w:szCs w:val="24"/>
        </w:rPr>
      </w:pPr>
    </w:p>
    <w:p w14:paraId="0F5171DA" w14:textId="25DC8156" w:rsidR="00307683" w:rsidRPr="00DD5193" w:rsidRDefault="00307683" w:rsidP="00307683">
      <w:pPr>
        <w:rPr>
          <w:rFonts w:asciiTheme="majorHAnsi" w:hAnsiTheme="majorHAnsi"/>
          <w:sz w:val="24"/>
          <w:szCs w:val="24"/>
        </w:rPr>
      </w:pPr>
      <w:r w:rsidRPr="00DD5193">
        <w:rPr>
          <w:rFonts w:asciiTheme="majorHAnsi" w:hAnsiTheme="majorHAnsi"/>
          <w:sz w:val="24"/>
          <w:szCs w:val="24"/>
        </w:rPr>
        <w:t xml:space="preserve">Chatham Trades is committed to preventing workplace violence and to maintaining a safe work environment.  Given the increasing violence in society in general, Chatham Trades has adopted the following guidelines to deal </w:t>
      </w:r>
      <w:r w:rsidRPr="00A73CF0">
        <w:rPr>
          <w:rFonts w:asciiTheme="majorHAnsi" w:hAnsiTheme="majorHAnsi"/>
          <w:sz w:val="24"/>
          <w:szCs w:val="24"/>
        </w:rPr>
        <w:t xml:space="preserve">with </w:t>
      </w:r>
      <w:r w:rsidR="007948F1" w:rsidRPr="00A73CF0">
        <w:rPr>
          <w:rFonts w:asciiTheme="majorHAnsi" w:hAnsiTheme="majorHAnsi"/>
          <w:sz w:val="24"/>
          <w:szCs w:val="24"/>
        </w:rPr>
        <w:t>bullying,</w:t>
      </w:r>
      <w:r w:rsidR="007948F1">
        <w:rPr>
          <w:rFonts w:asciiTheme="majorHAnsi" w:hAnsiTheme="majorHAnsi"/>
          <w:sz w:val="24"/>
          <w:szCs w:val="24"/>
        </w:rPr>
        <w:t xml:space="preserve"> </w:t>
      </w:r>
      <w:r w:rsidRPr="00DD5193">
        <w:rPr>
          <w:rFonts w:asciiTheme="majorHAnsi" w:hAnsiTheme="majorHAnsi"/>
          <w:sz w:val="24"/>
          <w:szCs w:val="24"/>
        </w:rPr>
        <w:t>intimidation, harassment or other threats of (or actual) violence that may occur during business hours or on its premises.</w:t>
      </w:r>
      <w:r w:rsidR="008F1041">
        <w:rPr>
          <w:rFonts w:asciiTheme="majorHAnsi" w:hAnsiTheme="majorHAnsi"/>
          <w:sz w:val="24"/>
          <w:szCs w:val="24"/>
        </w:rPr>
        <w:t xml:space="preserve">  To ensure a safe workplace and to reduce the risk of violence, all employees should review and understand all provisions of this workplace violence and prevention policy.  </w:t>
      </w:r>
    </w:p>
    <w:p w14:paraId="428962D5" w14:textId="77777777" w:rsidR="00307683" w:rsidRPr="00DD5193" w:rsidRDefault="00307683" w:rsidP="00307683">
      <w:pPr>
        <w:rPr>
          <w:rFonts w:asciiTheme="majorHAnsi" w:hAnsiTheme="majorHAnsi"/>
          <w:sz w:val="24"/>
          <w:szCs w:val="24"/>
        </w:rPr>
      </w:pPr>
    </w:p>
    <w:p w14:paraId="2BA154C9" w14:textId="77777777" w:rsidR="00307683" w:rsidRPr="00DD5193" w:rsidRDefault="00307683" w:rsidP="00307683">
      <w:pPr>
        <w:rPr>
          <w:rFonts w:asciiTheme="majorHAnsi" w:hAnsiTheme="majorHAnsi"/>
          <w:b/>
          <w:sz w:val="24"/>
          <w:szCs w:val="24"/>
        </w:rPr>
      </w:pPr>
      <w:r w:rsidRPr="00DD5193">
        <w:rPr>
          <w:rFonts w:asciiTheme="majorHAnsi" w:hAnsiTheme="majorHAnsi"/>
          <w:b/>
          <w:sz w:val="24"/>
          <w:szCs w:val="24"/>
        </w:rPr>
        <w:t>SCOPE OF POLICY:</w:t>
      </w:r>
    </w:p>
    <w:p w14:paraId="673E730A" w14:textId="77777777" w:rsidR="00307683" w:rsidRPr="00DD5193" w:rsidRDefault="00307683" w:rsidP="00307683">
      <w:pPr>
        <w:rPr>
          <w:rFonts w:asciiTheme="majorHAnsi" w:hAnsiTheme="majorHAnsi"/>
          <w:sz w:val="24"/>
          <w:szCs w:val="24"/>
        </w:rPr>
      </w:pPr>
    </w:p>
    <w:p w14:paraId="61D04689" w14:textId="77777777" w:rsidR="00307683" w:rsidRPr="00DD5193" w:rsidRDefault="00307683" w:rsidP="00307683">
      <w:pPr>
        <w:rPr>
          <w:rFonts w:asciiTheme="majorHAnsi" w:hAnsiTheme="majorHAnsi"/>
          <w:sz w:val="24"/>
          <w:szCs w:val="24"/>
        </w:rPr>
      </w:pPr>
      <w:r w:rsidRPr="00DD5193">
        <w:rPr>
          <w:rFonts w:asciiTheme="majorHAnsi" w:hAnsiTheme="majorHAnsi"/>
          <w:sz w:val="24"/>
          <w:szCs w:val="24"/>
        </w:rPr>
        <w:t>All full-time and part-time, active employees and volunteers are covered under this policy.</w:t>
      </w:r>
    </w:p>
    <w:p w14:paraId="0E2ED1EF" w14:textId="77777777" w:rsidR="00307683" w:rsidRPr="00DD5193" w:rsidRDefault="00307683" w:rsidP="00307683">
      <w:pPr>
        <w:rPr>
          <w:rFonts w:asciiTheme="majorHAnsi" w:hAnsiTheme="majorHAnsi"/>
          <w:sz w:val="24"/>
          <w:szCs w:val="24"/>
        </w:rPr>
      </w:pPr>
    </w:p>
    <w:p w14:paraId="35388156" w14:textId="77777777" w:rsidR="008F1041" w:rsidRDefault="008F1041" w:rsidP="00307683">
      <w:pPr>
        <w:rPr>
          <w:rFonts w:asciiTheme="majorHAnsi" w:hAnsiTheme="majorHAnsi"/>
          <w:b/>
          <w:sz w:val="24"/>
          <w:szCs w:val="24"/>
        </w:rPr>
      </w:pPr>
      <w:r>
        <w:rPr>
          <w:rFonts w:asciiTheme="majorHAnsi" w:hAnsiTheme="majorHAnsi"/>
          <w:b/>
          <w:sz w:val="24"/>
          <w:szCs w:val="24"/>
        </w:rPr>
        <w:t>PROHIBITED CONTACT:</w:t>
      </w:r>
    </w:p>
    <w:p w14:paraId="53C68CF8" w14:textId="77777777" w:rsidR="008F1041" w:rsidRDefault="008F1041" w:rsidP="00307683">
      <w:pPr>
        <w:rPr>
          <w:rFonts w:asciiTheme="majorHAnsi" w:hAnsiTheme="majorHAnsi"/>
          <w:b/>
          <w:sz w:val="24"/>
          <w:szCs w:val="24"/>
        </w:rPr>
      </w:pPr>
    </w:p>
    <w:p w14:paraId="031ADFF0" w14:textId="77777777" w:rsidR="008F1041" w:rsidRDefault="008F1041" w:rsidP="00307683">
      <w:pPr>
        <w:rPr>
          <w:rFonts w:asciiTheme="majorHAnsi" w:hAnsiTheme="majorHAnsi"/>
          <w:sz w:val="24"/>
          <w:szCs w:val="24"/>
        </w:rPr>
      </w:pPr>
      <w:r>
        <w:rPr>
          <w:rFonts w:asciiTheme="majorHAnsi" w:hAnsiTheme="majorHAnsi"/>
          <w:sz w:val="24"/>
          <w:szCs w:val="24"/>
        </w:rPr>
        <w:t>We do not tolerate any type of workplace violence committed by or against employees.  Employees are prohibited from making threats or engaging in violent activities.</w:t>
      </w:r>
    </w:p>
    <w:p w14:paraId="390DA57F" w14:textId="77777777" w:rsidR="008F1041" w:rsidRDefault="008F1041" w:rsidP="00307683">
      <w:pPr>
        <w:rPr>
          <w:rFonts w:asciiTheme="majorHAnsi" w:hAnsiTheme="majorHAnsi"/>
          <w:sz w:val="24"/>
          <w:szCs w:val="24"/>
        </w:rPr>
      </w:pPr>
    </w:p>
    <w:p w14:paraId="5B92D287" w14:textId="77777777" w:rsidR="008F1041" w:rsidRDefault="008F1041" w:rsidP="00307683">
      <w:pPr>
        <w:rPr>
          <w:rFonts w:asciiTheme="majorHAnsi" w:hAnsiTheme="majorHAnsi"/>
          <w:sz w:val="24"/>
          <w:szCs w:val="24"/>
        </w:rPr>
      </w:pPr>
      <w:r>
        <w:rPr>
          <w:rFonts w:asciiTheme="majorHAnsi" w:hAnsiTheme="majorHAnsi"/>
          <w:sz w:val="24"/>
          <w:szCs w:val="24"/>
        </w:rPr>
        <w:t>This list of behaviors, which is not inclusive, provided examples of conduct that is prohibited:</w:t>
      </w:r>
    </w:p>
    <w:p w14:paraId="2AA36A46" w14:textId="77777777" w:rsidR="008F1041" w:rsidRDefault="008F1041" w:rsidP="00307683">
      <w:pPr>
        <w:rPr>
          <w:rFonts w:asciiTheme="majorHAnsi" w:hAnsiTheme="majorHAnsi"/>
          <w:sz w:val="24"/>
          <w:szCs w:val="24"/>
        </w:rPr>
      </w:pPr>
    </w:p>
    <w:p w14:paraId="5A30C21D" w14:textId="77777777" w:rsidR="008F1041" w:rsidRDefault="008F1041" w:rsidP="008F1041">
      <w:pPr>
        <w:pStyle w:val="ListParagraph"/>
        <w:numPr>
          <w:ilvl w:val="0"/>
          <w:numId w:val="2"/>
        </w:numPr>
        <w:rPr>
          <w:rFonts w:asciiTheme="majorHAnsi" w:hAnsiTheme="majorHAnsi"/>
          <w:sz w:val="24"/>
          <w:szCs w:val="24"/>
        </w:rPr>
      </w:pPr>
      <w:r>
        <w:rPr>
          <w:rFonts w:asciiTheme="majorHAnsi" w:hAnsiTheme="majorHAnsi"/>
          <w:sz w:val="24"/>
          <w:szCs w:val="24"/>
        </w:rPr>
        <w:t>Causing physical injury to another person</w:t>
      </w:r>
    </w:p>
    <w:p w14:paraId="1B93C5B4" w14:textId="77777777" w:rsidR="008F1041" w:rsidRDefault="008F1041" w:rsidP="008F1041">
      <w:pPr>
        <w:pStyle w:val="ListParagraph"/>
        <w:numPr>
          <w:ilvl w:val="0"/>
          <w:numId w:val="2"/>
        </w:numPr>
        <w:rPr>
          <w:rFonts w:asciiTheme="majorHAnsi" w:hAnsiTheme="majorHAnsi"/>
          <w:sz w:val="24"/>
          <w:szCs w:val="24"/>
        </w:rPr>
      </w:pPr>
      <w:r>
        <w:rPr>
          <w:rFonts w:asciiTheme="majorHAnsi" w:hAnsiTheme="majorHAnsi"/>
          <w:sz w:val="24"/>
          <w:szCs w:val="24"/>
        </w:rPr>
        <w:t>Making threatening remarks</w:t>
      </w:r>
    </w:p>
    <w:p w14:paraId="0F1444D7" w14:textId="77777777" w:rsidR="008F1041" w:rsidRDefault="008F1041" w:rsidP="008F1041">
      <w:pPr>
        <w:pStyle w:val="ListParagraph"/>
        <w:numPr>
          <w:ilvl w:val="0"/>
          <w:numId w:val="2"/>
        </w:numPr>
        <w:rPr>
          <w:rFonts w:asciiTheme="majorHAnsi" w:hAnsiTheme="majorHAnsi"/>
          <w:sz w:val="24"/>
          <w:szCs w:val="24"/>
        </w:rPr>
      </w:pPr>
      <w:r>
        <w:rPr>
          <w:rFonts w:asciiTheme="majorHAnsi" w:hAnsiTheme="majorHAnsi"/>
          <w:sz w:val="24"/>
          <w:szCs w:val="24"/>
        </w:rPr>
        <w:t>Aggressive or hostile behavior that creates a reasonable fear of injury to another person or subjects another individual to emotional distress</w:t>
      </w:r>
    </w:p>
    <w:p w14:paraId="17A1934C" w14:textId="77777777" w:rsidR="008F1041" w:rsidRDefault="008F1041" w:rsidP="008F1041">
      <w:pPr>
        <w:pStyle w:val="ListParagraph"/>
        <w:numPr>
          <w:ilvl w:val="0"/>
          <w:numId w:val="2"/>
        </w:numPr>
        <w:rPr>
          <w:rFonts w:asciiTheme="majorHAnsi" w:hAnsiTheme="majorHAnsi"/>
          <w:sz w:val="24"/>
          <w:szCs w:val="24"/>
        </w:rPr>
      </w:pPr>
      <w:r>
        <w:rPr>
          <w:rFonts w:asciiTheme="majorHAnsi" w:hAnsiTheme="majorHAnsi"/>
          <w:sz w:val="24"/>
          <w:szCs w:val="24"/>
        </w:rPr>
        <w:t>Intentionally damaging employer property or property of another employee</w:t>
      </w:r>
    </w:p>
    <w:p w14:paraId="2C9C7E03" w14:textId="03F11CCF" w:rsidR="008F1041" w:rsidRDefault="008F1041" w:rsidP="008F1041">
      <w:pPr>
        <w:pStyle w:val="ListParagraph"/>
        <w:numPr>
          <w:ilvl w:val="0"/>
          <w:numId w:val="2"/>
        </w:numPr>
        <w:rPr>
          <w:rFonts w:asciiTheme="majorHAnsi" w:hAnsiTheme="majorHAnsi"/>
          <w:sz w:val="24"/>
          <w:szCs w:val="24"/>
        </w:rPr>
      </w:pPr>
      <w:r>
        <w:rPr>
          <w:rFonts w:asciiTheme="majorHAnsi" w:hAnsiTheme="majorHAnsi"/>
          <w:sz w:val="24"/>
          <w:szCs w:val="24"/>
        </w:rPr>
        <w:t>Possession of a weapon while on company</w:t>
      </w:r>
      <w:r w:rsidR="0056526D">
        <w:rPr>
          <w:rFonts w:asciiTheme="majorHAnsi" w:hAnsiTheme="majorHAnsi"/>
          <w:sz w:val="24"/>
          <w:szCs w:val="24"/>
        </w:rPr>
        <w:t xml:space="preserve"> property</w:t>
      </w:r>
      <w:bookmarkStart w:id="1" w:name="_GoBack"/>
      <w:bookmarkEnd w:id="1"/>
      <w:r>
        <w:rPr>
          <w:rFonts w:asciiTheme="majorHAnsi" w:hAnsiTheme="majorHAnsi"/>
          <w:sz w:val="24"/>
          <w:szCs w:val="24"/>
        </w:rPr>
        <w:t xml:space="preserve"> or while on company business</w:t>
      </w:r>
    </w:p>
    <w:p w14:paraId="0A9B03CC" w14:textId="77777777" w:rsidR="008F1041" w:rsidRPr="008F1041" w:rsidRDefault="008F1041" w:rsidP="008F1041">
      <w:pPr>
        <w:pStyle w:val="ListParagraph"/>
        <w:numPr>
          <w:ilvl w:val="0"/>
          <w:numId w:val="2"/>
        </w:numPr>
        <w:rPr>
          <w:rFonts w:asciiTheme="majorHAnsi" w:hAnsiTheme="majorHAnsi"/>
          <w:sz w:val="24"/>
          <w:szCs w:val="24"/>
        </w:rPr>
      </w:pPr>
      <w:r>
        <w:rPr>
          <w:rFonts w:asciiTheme="majorHAnsi" w:hAnsiTheme="majorHAnsi"/>
          <w:sz w:val="24"/>
          <w:szCs w:val="24"/>
        </w:rPr>
        <w:t>Committing acts motivated by, or related to, sexual harassment or domestic violence</w:t>
      </w:r>
    </w:p>
    <w:p w14:paraId="77ED6041" w14:textId="77777777" w:rsidR="008F1041" w:rsidRDefault="008F1041" w:rsidP="00307683">
      <w:pPr>
        <w:rPr>
          <w:rFonts w:asciiTheme="majorHAnsi" w:hAnsiTheme="majorHAnsi"/>
          <w:b/>
          <w:sz w:val="24"/>
          <w:szCs w:val="24"/>
        </w:rPr>
      </w:pPr>
    </w:p>
    <w:p w14:paraId="689291D3" w14:textId="77777777" w:rsidR="00307683" w:rsidRPr="00DD5193" w:rsidRDefault="00307683" w:rsidP="00307683">
      <w:pPr>
        <w:rPr>
          <w:rFonts w:asciiTheme="majorHAnsi" w:hAnsiTheme="majorHAnsi"/>
          <w:b/>
          <w:sz w:val="24"/>
          <w:szCs w:val="24"/>
        </w:rPr>
      </w:pPr>
      <w:r w:rsidRPr="00DD5193">
        <w:rPr>
          <w:rFonts w:asciiTheme="majorHAnsi" w:hAnsiTheme="majorHAnsi"/>
          <w:b/>
          <w:sz w:val="24"/>
          <w:szCs w:val="24"/>
        </w:rPr>
        <w:t>PROCEDURES:</w:t>
      </w:r>
    </w:p>
    <w:p w14:paraId="59F1415D" w14:textId="77777777" w:rsidR="00307683" w:rsidRPr="00DD5193" w:rsidRDefault="00307683" w:rsidP="00307683">
      <w:pPr>
        <w:rPr>
          <w:rFonts w:asciiTheme="majorHAnsi" w:hAnsiTheme="majorHAnsi"/>
          <w:sz w:val="24"/>
          <w:szCs w:val="24"/>
        </w:rPr>
      </w:pPr>
    </w:p>
    <w:p w14:paraId="17657457" w14:textId="672DA02E" w:rsidR="00307683" w:rsidRPr="00DD5193" w:rsidRDefault="00307683" w:rsidP="00307683">
      <w:pPr>
        <w:rPr>
          <w:rFonts w:asciiTheme="majorHAnsi" w:hAnsiTheme="majorHAnsi"/>
          <w:sz w:val="24"/>
          <w:szCs w:val="24"/>
        </w:rPr>
      </w:pPr>
      <w:r w:rsidRPr="00DD5193">
        <w:rPr>
          <w:rFonts w:asciiTheme="majorHAnsi" w:hAnsiTheme="majorHAnsi"/>
          <w:sz w:val="24"/>
          <w:szCs w:val="24"/>
        </w:rPr>
        <w:t>All employees, including supervisor</w:t>
      </w:r>
      <w:r w:rsidR="00340D82">
        <w:rPr>
          <w:rFonts w:asciiTheme="majorHAnsi" w:hAnsiTheme="majorHAnsi"/>
          <w:sz w:val="24"/>
          <w:szCs w:val="24"/>
        </w:rPr>
        <w:t>s</w:t>
      </w:r>
      <w:r w:rsidRPr="00DD5193">
        <w:rPr>
          <w:rFonts w:asciiTheme="majorHAnsi" w:hAnsiTheme="majorHAnsi"/>
          <w:sz w:val="24"/>
          <w:szCs w:val="24"/>
        </w:rPr>
        <w:t>, volunteers and temporary employees should be treated with respect and courtesy at all times.  Employees are expected to refrain from fighting, horseplay, or other conduct that may be dangerous to others.  Firearms, weapons and other dangerous or hazardous devices or substances are prohibited from the premises of Chatham Trades without proper authorization.</w:t>
      </w:r>
    </w:p>
    <w:p w14:paraId="2A2CE222" w14:textId="77777777" w:rsidR="00307683" w:rsidRPr="00DD5193" w:rsidRDefault="00307683" w:rsidP="00307683">
      <w:pPr>
        <w:rPr>
          <w:rFonts w:asciiTheme="majorHAnsi" w:hAnsiTheme="majorHAnsi"/>
          <w:sz w:val="24"/>
          <w:szCs w:val="24"/>
        </w:rPr>
      </w:pPr>
    </w:p>
    <w:p w14:paraId="16EBF27E" w14:textId="77777777" w:rsidR="00307683" w:rsidRPr="00DD5193" w:rsidRDefault="00307683" w:rsidP="00307683">
      <w:pPr>
        <w:rPr>
          <w:rFonts w:asciiTheme="majorHAnsi" w:hAnsiTheme="majorHAnsi"/>
          <w:sz w:val="24"/>
          <w:szCs w:val="24"/>
        </w:rPr>
      </w:pPr>
      <w:r w:rsidRPr="00DD5193">
        <w:rPr>
          <w:rFonts w:asciiTheme="majorHAnsi" w:hAnsiTheme="majorHAnsi"/>
          <w:sz w:val="24"/>
          <w:szCs w:val="24"/>
        </w:rPr>
        <w:t>Conduct that threatens, intimidates or coerces another employee, customer or a member of the public will not be tolerated.  This prohibition includes all acts of harassment, including harassment that is based on an individual’s sex, race, age or any other characteristic protected by federal, state or local law.</w:t>
      </w:r>
    </w:p>
    <w:p w14:paraId="74C291D4" w14:textId="77777777" w:rsidR="00307683" w:rsidRPr="00DD5193" w:rsidRDefault="00307683" w:rsidP="00307683">
      <w:pPr>
        <w:rPr>
          <w:rFonts w:asciiTheme="majorHAnsi" w:hAnsiTheme="majorHAnsi"/>
          <w:sz w:val="24"/>
          <w:szCs w:val="24"/>
        </w:rPr>
      </w:pPr>
    </w:p>
    <w:p w14:paraId="45FEDB3C" w14:textId="63252C2A" w:rsidR="00340D82" w:rsidRDefault="00307683" w:rsidP="00307683">
      <w:pPr>
        <w:rPr>
          <w:rFonts w:asciiTheme="majorHAnsi" w:hAnsiTheme="majorHAnsi"/>
          <w:sz w:val="24"/>
          <w:szCs w:val="24"/>
        </w:rPr>
      </w:pPr>
      <w:r w:rsidRPr="00DD5193">
        <w:rPr>
          <w:rFonts w:asciiTheme="majorHAnsi" w:hAnsiTheme="majorHAnsi"/>
          <w:sz w:val="24"/>
          <w:szCs w:val="24"/>
        </w:rPr>
        <w:t xml:space="preserve">All threats of (or actual) </w:t>
      </w:r>
      <w:r w:rsidR="00A14A6C" w:rsidRPr="00DD5193">
        <w:rPr>
          <w:rFonts w:asciiTheme="majorHAnsi" w:hAnsiTheme="majorHAnsi"/>
          <w:sz w:val="24"/>
          <w:szCs w:val="24"/>
        </w:rPr>
        <w:t>violence,</w:t>
      </w:r>
      <w:r w:rsidRPr="00DD5193">
        <w:rPr>
          <w:rFonts w:asciiTheme="majorHAnsi" w:hAnsiTheme="majorHAnsi"/>
          <w:sz w:val="24"/>
          <w:szCs w:val="24"/>
        </w:rPr>
        <w:t xml:space="preserve"> both direct and indirect, should be reported as soon as possible to your immediate supervisor or any other member of management.  This includes threats by employees, as well as threats by ex-employees, customers, vendors, solicitors, or </w:t>
      </w:r>
      <w:r w:rsidRPr="00DD5193">
        <w:rPr>
          <w:rFonts w:asciiTheme="majorHAnsi" w:hAnsiTheme="majorHAnsi"/>
          <w:sz w:val="24"/>
          <w:szCs w:val="24"/>
        </w:rPr>
        <w:lastRenderedPageBreak/>
        <w:t xml:space="preserve">other members of the public.  When reporting a threat of </w:t>
      </w:r>
      <w:r w:rsidR="008F1041">
        <w:rPr>
          <w:rFonts w:asciiTheme="majorHAnsi" w:hAnsiTheme="majorHAnsi"/>
          <w:sz w:val="24"/>
          <w:szCs w:val="24"/>
        </w:rPr>
        <w:t>(</w:t>
      </w:r>
      <w:r w:rsidRPr="00DD5193">
        <w:rPr>
          <w:rFonts w:asciiTheme="majorHAnsi" w:hAnsiTheme="majorHAnsi"/>
          <w:sz w:val="24"/>
          <w:szCs w:val="24"/>
        </w:rPr>
        <w:t xml:space="preserve">or </w:t>
      </w:r>
      <w:r w:rsidR="00A14A6C" w:rsidRPr="00DD5193">
        <w:rPr>
          <w:rFonts w:asciiTheme="majorHAnsi" w:hAnsiTheme="majorHAnsi"/>
          <w:sz w:val="24"/>
          <w:szCs w:val="24"/>
        </w:rPr>
        <w:t>actual</w:t>
      </w:r>
      <w:r w:rsidR="008F1041">
        <w:rPr>
          <w:rFonts w:asciiTheme="majorHAnsi" w:hAnsiTheme="majorHAnsi"/>
          <w:sz w:val="24"/>
          <w:szCs w:val="24"/>
        </w:rPr>
        <w:t>)</w:t>
      </w:r>
      <w:r w:rsidR="00A14A6C" w:rsidRPr="00DD5193">
        <w:rPr>
          <w:rFonts w:asciiTheme="majorHAnsi" w:hAnsiTheme="majorHAnsi"/>
          <w:sz w:val="24"/>
          <w:szCs w:val="24"/>
        </w:rPr>
        <w:t xml:space="preserve"> violence</w:t>
      </w:r>
      <w:r w:rsidRPr="00DD5193">
        <w:rPr>
          <w:rFonts w:asciiTheme="majorHAnsi" w:hAnsiTheme="majorHAnsi"/>
          <w:sz w:val="24"/>
          <w:szCs w:val="24"/>
        </w:rPr>
        <w:t>, the employee should be as specific and detailed as possible</w:t>
      </w:r>
      <w:r w:rsidR="00BB3EC3" w:rsidRPr="00DD5193">
        <w:rPr>
          <w:rFonts w:asciiTheme="majorHAnsi" w:hAnsiTheme="majorHAnsi"/>
          <w:sz w:val="24"/>
          <w:szCs w:val="24"/>
        </w:rPr>
        <w:t>.</w:t>
      </w:r>
      <w:r w:rsidR="00340D82">
        <w:rPr>
          <w:rFonts w:asciiTheme="majorHAnsi" w:hAnsiTheme="majorHAnsi"/>
          <w:sz w:val="24"/>
          <w:szCs w:val="24"/>
        </w:rPr>
        <w:t xml:space="preserve">  </w:t>
      </w:r>
      <w:r w:rsidRPr="00DD5193">
        <w:rPr>
          <w:rFonts w:asciiTheme="majorHAnsi" w:hAnsiTheme="majorHAnsi"/>
          <w:sz w:val="24"/>
          <w:szCs w:val="24"/>
        </w:rPr>
        <w:t xml:space="preserve">All suspicious individuals and/or activities should also be reported as soon as possible to a supervisor.  </w:t>
      </w:r>
      <w:r w:rsidR="00386065" w:rsidRPr="00386065">
        <w:rPr>
          <w:rFonts w:asciiTheme="majorHAnsi" w:hAnsiTheme="majorHAnsi"/>
          <w:sz w:val="24"/>
          <w:szCs w:val="24"/>
        </w:rPr>
        <w:t>At no time should employees</w:t>
      </w:r>
      <w:r w:rsidRPr="00386065">
        <w:rPr>
          <w:rFonts w:asciiTheme="majorHAnsi" w:hAnsiTheme="majorHAnsi"/>
          <w:sz w:val="24"/>
          <w:szCs w:val="24"/>
        </w:rPr>
        <w:t xml:space="preserve"> place </w:t>
      </w:r>
      <w:r w:rsidR="00386065" w:rsidRPr="00386065">
        <w:rPr>
          <w:rFonts w:asciiTheme="majorHAnsi" w:hAnsiTheme="majorHAnsi"/>
          <w:sz w:val="24"/>
          <w:szCs w:val="24"/>
        </w:rPr>
        <w:t>themselves</w:t>
      </w:r>
      <w:r w:rsidRPr="00386065">
        <w:rPr>
          <w:rFonts w:asciiTheme="majorHAnsi" w:hAnsiTheme="majorHAnsi"/>
          <w:sz w:val="24"/>
          <w:szCs w:val="24"/>
        </w:rPr>
        <w:t xml:space="preserve"> in danger.</w:t>
      </w:r>
      <w:r w:rsidRPr="00DD5193">
        <w:rPr>
          <w:rFonts w:asciiTheme="majorHAnsi" w:hAnsiTheme="majorHAnsi"/>
          <w:sz w:val="24"/>
          <w:szCs w:val="24"/>
        </w:rPr>
        <w:t xml:space="preserve"> </w:t>
      </w:r>
    </w:p>
    <w:p w14:paraId="34878D34" w14:textId="77777777" w:rsidR="00340D82" w:rsidRDefault="00340D82" w:rsidP="00307683">
      <w:pPr>
        <w:rPr>
          <w:rFonts w:asciiTheme="majorHAnsi" w:hAnsiTheme="majorHAnsi"/>
          <w:sz w:val="24"/>
          <w:szCs w:val="24"/>
        </w:rPr>
      </w:pPr>
    </w:p>
    <w:p w14:paraId="361CE5B7" w14:textId="468FE304" w:rsidR="009D7826" w:rsidRDefault="00307683" w:rsidP="00307683">
      <w:pPr>
        <w:rPr>
          <w:rFonts w:asciiTheme="majorHAnsi" w:hAnsiTheme="majorHAnsi"/>
          <w:sz w:val="24"/>
          <w:szCs w:val="24"/>
        </w:rPr>
      </w:pPr>
      <w:r w:rsidRPr="00DD5193">
        <w:rPr>
          <w:rFonts w:asciiTheme="majorHAnsi" w:hAnsiTheme="majorHAnsi"/>
          <w:sz w:val="24"/>
          <w:szCs w:val="24"/>
        </w:rPr>
        <w:t xml:space="preserve">Chatham Trades staff will promptly and thoroughly investigate all reports of threats or actual instances of violence and of suspicious </w:t>
      </w:r>
      <w:r w:rsidR="00A14A6C" w:rsidRPr="00DD5193">
        <w:rPr>
          <w:rFonts w:asciiTheme="majorHAnsi" w:hAnsiTheme="majorHAnsi"/>
          <w:sz w:val="24"/>
          <w:szCs w:val="24"/>
        </w:rPr>
        <w:t>individuals</w:t>
      </w:r>
      <w:r w:rsidRPr="00DD5193">
        <w:rPr>
          <w:rFonts w:asciiTheme="majorHAnsi" w:hAnsiTheme="majorHAnsi"/>
          <w:sz w:val="24"/>
          <w:szCs w:val="24"/>
        </w:rPr>
        <w:t xml:space="preserve"> or ac</w:t>
      </w:r>
      <w:r w:rsidR="00F27BFF" w:rsidRPr="00DD5193">
        <w:rPr>
          <w:rFonts w:asciiTheme="majorHAnsi" w:hAnsiTheme="majorHAnsi"/>
          <w:sz w:val="24"/>
          <w:szCs w:val="24"/>
        </w:rPr>
        <w:t xml:space="preserve">tivities.  </w:t>
      </w:r>
      <w:r w:rsidR="00386065">
        <w:rPr>
          <w:rFonts w:asciiTheme="majorHAnsi" w:hAnsiTheme="majorHAnsi"/>
          <w:sz w:val="24"/>
          <w:szCs w:val="24"/>
        </w:rPr>
        <w:t xml:space="preserve">Reports or incidents warranting confidentiality will be handled appropriately and information will be disclosed to others only on a need to know basis and the identity of the individual making </w:t>
      </w:r>
      <w:r w:rsidR="00386065" w:rsidRPr="00386065">
        <w:rPr>
          <w:rFonts w:asciiTheme="majorHAnsi" w:hAnsiTheme="majorHAnsi"/>
          <w:sz w:val="24"/>
          <w:szCs w:val="24"/>
        </w:rPr>
        <w:t xml:space="preserve">the </w:t>
      </w:r>
      <w:r w:rsidRPr="00386065">
        <w:rPr>
          <w:rFonts w:asciiTheme="majorHAnsi" w:hAnsiTheme="majorHAnsi"/>
          <w:sz w:val="24"/>
          <w:szCs w:val="24"/>
        </w:rPr>
        <w:t xml:space="preserve">report will be protected as much as is </w:t>
      </w:r>
      <w:r w:rsidR="00F27BFF" w:rsidRPr="00386065">
        <w:rPr>
          <w:rFonts w:asciiTheme="majorHAnsi" w:hAnsiTheme="majorHAnsi"/>
          <w:sz w:val="24"/>
          <w:szCs w:val="24"/>
        </w:rPr>
        <w:t>practical.</w:t>
      </w:r>
      <w:r w:rsidR="00F27BFF" w:rsidRPr="00DD5193">
        <w:rPr>
          <w:rFonts w:asciiTheme="majorHAnsi" w:hAnsiTheme="majorHAnsi"/>
          <w:sz w:val="24"/>
          <w:szCs w:val="24"/>
        </w:rPr>
        <w:t xml:space="preserve">  </w:t>
      </w:r>
    </w:p>
    <w:p w14:paraId="1F9779B2" w14:textId="77777777" w:rsidR="009D7826" w:rsidRDefault="009D7826" w:rsidP="00307683">
      <w:pPr>
        <w:rPr>
          <w:rFonts w:asciiTheme="majorHAnsi" w:hAnsiTheme="majorHAnsi"/>
          <w:sz w:val="24"/>
          <w:szCs w:val="24"/>
        </w:rPr>
      </w:pPr>
    </w:p>
    <w:p w14:paraId="32083475" w14:textId="74F7AE6A" w:rsidR="00A14A6C" w:rsidRPr="00DD5193" w:rsidRDefault="00F27BFF" w:rsidP="00307683">
      <w:pPr>
        <w:rPr>
          <w:rFonts w:asciiTheme="majorHAnsi" w:hAnsiTheme="majorHAnsi"/>
          <w:sz w:val="24"/>
          <w:szCs w:val="24"/>
        </w:rPr>
      </w:pPr>
      <w:r w:rsidRPr="00DD5193">
        <w:rPr>
          <w:rFonts w:asciiTheme="majorHAnsi" w:hAnsiTheme="majorHAnsi"/>
          <w:sz w:val="24"/>
          <w:szCs w:val="24"/>
        </w:rPr>
        <w:t xml:space="preserve">In order to </w:t>
      </w:r>
      <w:r w:rsidR="00A14A6C" w:rsidRPr="00DD5193">
        <w:rPr>
          <w:rFonts w:asciiTheme="majorHAnsi" w:hAnsiTheme="majorHAnsi"/>
          <w:sz w:val="24"/>
          <w:szCs w:val="24"/>
        </w:rPr>
        <w:t>maintain workplace safety and the integrity of its investigation, Chatham Trades may suspend employees, either with or without pay, pending investigation.</w:t>
      </w:r>
      <w:r w:rsidR="009D7826">
        <w:rPr>
          <w:rFonts w:asciiTheme="majorHAnsi" w:hAnsiTheme="majorHAnsi"/>
          <w:sz w:val="24"/>
          <w:szCs w:val="24"/>
        </w:rPr>
        <w:t xml:space="preserve">  </w:t>
      </w:r>
      <w:r w:rsidR="00A14A6C" w:rsidRPr="00DD5193">
        <w:rPr>
          <w:rFonts w:asciiTheme="majorHAnsi" w:hAnsiTheme="majorHAnsi"/>
          <w:sz w:val="24"/>
          <w:szCs w:val="24"/>
        </w:rPr>
        <w:t xml:space="preserve">Anyone determined to be responsible for threats of </w:t>
      </w:r>
      <w:r w:rsidR="00E71CF0">
        <w:rPr>
          <w:rFonts w:asciiTheme="majorHAnsi" w:hAnsiTheme="majorHAnsi"/>
          <w:sz w:val="24"/>
          <w:szCs w:val="24"/>
        </w:rPr>
        <w:t>(</w:t>
      </w:r>
      <w:r w:rsidR="00A14A6C" w:rsidRPr="00DD5193">
        <w:rPr>
          <w:rFonts w:asciiTheme="majorHAnsi" w:hAnsiTheme="majorHAnsi"/>
          <w:sz w:val="24"/>
          <w:szCs w:val="24"/>
        </w:rPr>
        <w:t>or actual</w:t>
      </w:r>
      <w:r w:rsidR="00E71CF0">
        <w:rPr>
          <w:rFonts w:asciiTheme="majorHAnsi" w:hAnsiTheme="majorHAnsi"/>
          <w:sz w:val="24"/>
          <w:szCs w:val="24"/>
        </w:rPr>
        <w:t>)</w:t>
      </w:r>
      <w:r w:rsidR="00A14A6C" w:rsidRPr="00DD5193">
        <w:rPr>
          <w:rFonts w:asciiTheme="majorHAnsi" w:hAnsiTheme="majorHAnsi"/>
          <w:sz w:val="24"/>
          <w:szCs w:val="24"/>
        </w:rPr>
        <w:t xml:space="preserve"> violence or other conduct that is in violation of these guidelines will be subject to prompt disciplinary action up to and including termination of employment.</w:t>
      </w:r>
    </w:p>
    <w:p w14:paraId="7FD14A89" w14:textId="77777777" w:rsidR="00A14A6C" w:rsidRPr="00DD5193" w:rsidRDefault="00A14A6C" w:rsidP="00307683">
      <w:pPr>
        <w:rPr>
          <w:rFonts w:asciiTheme="majorHAnsi" w:hAnsiTheme="majorHAnsi"/>
          <w:sz w:val="24"/>
          <w:szCs w:val="24"/>
        </w:rPr>
      </w:pPr>
    </w:p>
    <w:p w14:paraId="1B256867" w14:textId="77777777" w:rsidR="00A14A6C" w:rsidRPr="00DD5193" w:rsidRDefault="00A14A6C" w:rsidP="00307683">
      <w:pPr>
        <w:rPr>
          <w:rFonts w:asciiTheme="majorHAnsi" w:hAnsiTheme="majorHAnsi"/>
          <w:sz w:val="24"/>
          <w:szCs w:val="24"/>
        </w:rPr>
      </w:pPr>
      <w:r w:rsidRPr="00DD5193">
        <w:rPr>
          <w:rFonts w:asciiTheme="majorHAnsi" w:hAnsiTheme="majorHAnsi"/>
          <w:sz w:val="24"/>
          <w:szCs w:val="24"/>
        </w:rPr>
        <w:t xml:space="preserve">Chatham </w:t>
      </w:r>
      <w:r w:rsidR="005B025A">
        <w:rPr>
          <w:rFonts w:asciiTheme="majorHAnsi" w:hAnsiTheme="majorHAnsi"/>
          <w:sz w:val="24"/>
          <w:szCs w:val="24"/>
        </w:rPr>
        <w:t>T</w:t>
      </w:r>
      <w:r w:rsidRPr="00DD5193">
        <w:rPr>
          <w:rFonts w:asciiTheme="majorHAnsi" w:hAnsiTheme="majorHAnsi"/>
          <w:sz w:val="24"/>
          <w:szCs w:val="24"/>
        </w:rPr>
        <w:t>rades encourages employees to bring their disputes or differences with other employees to the attention of their supervisors before the situation escalates into potential violence.  Chatham Trades is eager to assist in the resolution of employee disputes, and will not discipline employees for raising such concerns.</w:t>
      </w:r>
      <w:r w:rsidR="005B025A">
        <w:rPr>
          <w:rFonts w:asciiTheme="majorHAnsi" w:hAnsiTheme="majorHAnsi"/>
          <w:sz w:val="24"/>
          <w:szCs w:val="24"/>
        </w:rPr>
        <w:t xml:space="preserve">  All parties involved in a situation will be counseled and the results of the investigations will be discussed with them.</w:t>
      </w:r>
    </w:p>
    <w:p w14:paraId="0522EA00" w14:textId="77777777" w:rsidR="00A14A6C" w:rsidRPr="00DD5193" w:rsidRDefault="00A14A6C" w:rsidP="00307683">
      <w:pPr>
        <w:rPr>
          <w:rFonts w:asciiTheme="majorHAnsi" w:hAnsiTheme="majorHAnsi"/>
          <w:sz w:val="24"/>
          <w:szCs w:val="24"/>
        </w:rPr>
      </w:pPr>
    </w:p>
    <w:p w14:paraId="2777A66B" w14:textId="77777777" w:rsidR="00A14A6C" w:rsidRPr="00DD5193" w:rsidRDefault="00A14A6C" w:rsidP="00307683">
      <w:pPr>
        <w:rPr>
          <w:rFonts w:asciiTheme="majorHAnsi" w:hAnsiTheme="majorHAnsi"/>
          <w:sz w:val="24"/>
          <w:szCs w:val="24"/>
        </w:rPr>
      </w:pPr>
      <w:r w:rsidRPr="00DD5193">
        <w:rPr>
          <w:rFonts w:asciiTheme="majorHAnsi" w:hAnsiTheme="majorHAnsi"/>
          <w:sz w:val="24"/>
          <w:szCs w:val="24"/>
        </w:rPr>
        <w:t xml:space="preserve">Doors that lead to the main work floor are locked on the outside.  They have to be opened from the inside or with a key from the outside.  </w:t>
      </w:r>
      <w:r w:rsidR="00DB1E85" w:rsidRPr="00DD5193">
        <w:rPr>
          <w:rFonts w:asciiTheme="majorHAnsi" w:hAnsiTheme="majorHAnsi"/>
          <w:sz w:val="24"/>
          <w:szCs w:val="24"/>
        </w:rPr>
        <w:t xml:space="preserve">The front door is locked at all times, with a keypad for employees. Visitors ring the bell on the keypad and the call is answered. The Office Assistant can remotely release the magnetic lock to allow entry to the building. </w:t>
      </w:r>
      <w:r w:rsidRPr="00DD5193">
        <w:rPr>
          <w:rFonts w:asciiTheme="majorHAnsi" w:hAnsiTheme="majorHAnsi"/>
          <w:sz w:val="24"/>
          <w:szCs w:val="24"/>
        </w:rPr>
        <w:t xml:space="preserve">Signs are posted at all entrances telling visitors to check in at the office.  </w:t>
      </w:r>
      <w:r w:rsidR="005B025A" w:rsidRPr="009D7826">
        <w:rPr>
          <w:rFonts w:asciiTheme="majorHAnsi" w:hAnsiTheme="majorHAnsi"/>
          <w:sz w:val="24"/>
          <w:szCs w:val="24"/>
        </w:rPr>
        <w:t xml:space="preserve">All visitors to Chatham Trades must sign in and wear a visitor’s badge. </w:t>
      </w:r>
      <w:r w:rsidRPr="009D7826">
        <w:rPr>
          <w:rFonts w:asciiTheme="majorHAnsi" w:hAnsiTheme="majorHAnsi"/>
          <w:sz w:val="24"/>
          <w:szCs w:val="24"/>
        </w:rPr>
        <w:t xml:space="preserve">All visitors </w:t>
      </w:r>
      <w:r w:rsidR="005B025A" w:rsidRPr="009D7826">
        <w:rPr>
          <w:rFonts w:asciiTheme="majorHAnsi" w:hAnsiTheme="majorHAnsi"/>
          <w:sz w:val="24"/>
          <w:szCs w:val="24"/>
        </w:rPr>
        <w:t>to the building must</w:t>
      </w:r>
      <w:r w:rsidR="00DB1E85" w:rsidRPr="009D7826">
        <w:rPr>
          <w:rFonts w:asciiTheme="majorHAnsi" w:hAnsiTheme="majorHAnsi"/>
          <w:sz w:val="24"/>
          <w:szCs w:val="24"/>
        </w:rPr>
        <w:t xml:space="preserve"> </w:t>
      </w:r>
      <w:r w:rsidRPr="009D7826">
        <w:rPr>
          <w:rFonts w:asciiTheme="majorHAnsi" w:hAnsiTheme="majorHAnsi"/>
          <w:sz w:val="24"/>
          <w:szCs w:val="24"/>
        </w:rPr>
        <w:t>be escorted through the building by a staff person</w:t>
      </w:r>
      <w:r w:rsidR="005B025A" w:rsidRPr="009D7826">
        <w:rPr>
          <w:rFonts w:asciiTheme="majorHAnsi" w:hAnsiTheme="majorHAnsi"/>
          <w:sz w:val="24"/>
          <w:szCs w:val="24"/>
        </w:rPr>
        <w:t xml:space="preserve"> of the organization they are visiting.</w:t>
      </w:r>
    </w:p>
    <w:p w14:paraId="343814FD" w14:textId="77777777" w:rsidR="00C73882" w:rsidRPr="00DD5193" w:rsidRDefault="00C73882" w:rsidP="00307683">
      <w:pPr>
        <w:rPr>
          <w:rFonts w:asciiTheme="majorHAnsi" w:hAnsiTheme="majorHAnsi"/>
          <w:sz w:val="24"/>
          <w:szCs w:val="24"/>
        </w:rPr>
      </w:pPr>
    </w:p>
    <w:p w14:paraId="6689F7A3" w14:textId="77777777" w:rsidR="00C73882" w:rsidRPr="00DD5193" w:rsidRDefault="00C73882" w:rsidP="00C73882">
      <w:pPr>
        <w:rPr>
          <w:rFonts w:asciiTheme="majorHAnsi" w:hAnsiTheme="majorHAnsi"/>
          <w:sz w:val="24"/>
          <w:szCs w:val="24"/>
        </w:rPr>
      </w:pPr>
      <w:r w:rsidRPr="00DD5193">
        <w:rPr>
          <w:rFonts w:asciiTheme="majorHAnsi" w:hAnsiTheme="majorHAnsi"/>
          <w:sz w:val="24"/>
          <w:szCs w:val="24"/>
        </w:rPr>
        <w:t>Any staff experiencing threats of violence in their personal lives and</w:t>
      </w:r>
      <w:r w:rsidR="005B025A">
        <w:rPr>
          <w:rFonts w:asciiTheme="majorHAnsi" w:hAnsiTheme="majorHAnsi"/>
          <w:sz w:val="24"/>
          <w:szCs w:val="24"/>
        </w:rPr>
        <w:t>/or</w:t>
      </w:r>
      <w:r w:rsidRPr="00DD5193">
        <w:rPr>
          <w:rFonts w:asciiTheme="majorHAnsi" w:hAnsiTheme="majorHAnsi"/>
          <w:sz w:val="24"/>
          <w:szCs w:val="24"/>
        </w:rPr>
        <w:t xml:space="preserve"> who have a restraining order against another person should advise their supervisor of this situation.  It is rare, but there are times when personal violence or threats follow the staff to their workplace and it is Chatham Trades</w:t>
      </w:r>
      <w:r w:rsidR="005B025A">
        <w:rPr>
          <w:rFonts w:asciiTheme="majorHAnsi" w:hAnsiTheme="majorHAnsi"/>
          <w:sz w:val="24"/>
          <w:szCs w:val="24"/>
        </w:rPr>
        <w:t>’</w:t>
      </w:r>
      <w:r w:rsidRPr="00DD5193">
        <w:rPr>
          <w:rFonts w:asciiTheme="majorHAnsi" w:hAnsiTheme="majorHAnsi"/>
          <w:sz w:val="24"/>
          <w:szCs w:val="24"/>
        </w:rPr>
        <w:t xml:space="preserve"> intention to keep all staff safe while they are at the workplace.  </w:t>
      </w:r>
    </w:p>
    <w:p w14:paraId="55EE1E3A" w14:textId="77777777" w:rsidR="00C73882" w:rsidRPr="00DD5193" w:rsidRDefault="00C73882" w:rsidP="00307683">
      <w:pPr>
        <w:rPr>
          <w:rFonts w:asciiTheme="majorHAnsi" w:hAnsiTheme="majorHAnsi"/>
          <w:sz w:val="24"/>
          <w:szCs w:val="24"/>
        </w:rPr>
      </w:pPr>
    </w:p>
    <w:p w14:paraId="2B0A7422" w14:textId="77777777" w:rsidR="00C73882" w:rsidRPr="00DD5193" w:rsidRDefault="00C73882" w:rsidP="00307683">
      <w:pPr>
        <w:rPr>
          <w:rFonts w:asciiTheme="majorHAnsi" w:hAnsiTheme="majorHAnsi"/>
          <w:b/>
          <w:sz w:val="24"/>
          <w:szCs w:val="24"/>
        </w:rPr>
      </w:pPr>
      <w:r w:rsidRPr="00DD5193">
        <w:rPr>
          <w:rFonts w:asciiTheme="majorHAnsi" w:hAnsiTheme="majorHAnsi"/>
          <w:b/>
          <w:sz w:val="24"/>
          <w:szCs w:val="24"/>
        </w:rPr>
        <w:t>LOCKDOWN</w:t>
      </w:r>
    </w:p>
    <w:p w14:paraId="4B1606C1" w14:textId="77777777" w:rsidR="00C73882" w:rsidRPr="00DD5193" w:rsidRDefault="00C73882" w:rsidP="00307683">
      <w:pPr>
        <w:rPr>
          <w:rFonts w:asciiTheme="majorHAnsi" w:hAnsiTheme="majorHAnsi"/>
          <w:sz w:val="24"/>
          <w:szCs w:val="24"/>
        </w:rPr>
      </w:pPr>
    </w:p>
    <w:p w14:paraId="270E021E" w14:textId="6359133A" w:rsidR="00A14A6C" w:rsidRPr="00DD5193" w:rsidRDefault="00A14A6C" w:rsidP="00307683">
      <w:pPr>
        <w:rPr>
          <w:rFonts w:asciiTheme="majorHAnsi" w:hAnsiTheme="majorHAnsi"/>
          <w:sz w:val="24"/>
          <w:szCs w:val="24"/>
        </w:rPr>
      </w:pPr>
      <w:r w:rsidRPr="00DD5193">
        <w:rPr>
          <w:rFonts w:asciiTheme="majorHAnsi" w:hAnsiTheme="majorHAnsi"/>
          <w:sz w:val="24"/>
          <w:szCs w:val="24"/>
        </w:rPr>
        <w:t>In the event of an armed and dangerous person in the vicinity (escaped convict/</w:t>
      </w:r>
      <w:r w:rsidR="00DB1E85" w:rsidRPr="00DD5193">
        <w:rPr>
          <w:rFonts w:asciiTheme="majorHAnsi" w:hAnsiTheme="majorHAnsi"/>
          <w:sz w:val="24"/>
          <w:szCs w:val="24"/>
        </w:rPr>
        <w:t>criminal) or</w:t>
      </w:r>
      <w:r w:rsidR="00F27A7E" w:rsidRPr="00DD5193">
        <w:rPr>
          <w:rFonts w:asciiTheme="majorHAnsi" w:hAnsiTheme="majorHAnsi"/>
          <w:sz w:val="24"/>
          <w:szCs w:val="24"/>
        </w:rPr>
        <w:t xml:space="preserve"> a dangerous situation within Chatham Trades itself, </w:t>
      </w:r>
      <w:r w:rsidRPr="00DD5193">
        <w:rPr>
          <w:rFonts w:asciiTheme="majorHAnsi" w:hAnsiTheme="majorHAnsi"/>
          <w:sz w:val="24"/>
          <w:szCs w:val="24"/>
        </w:rPr>
        <w:t>Chatham Trades will go into lock down mode.  Chatham Trades has a scanner</w:t>
      </w:r>
      <w:r w:rsidR="005B025A">
        <w:rPr>
          <w:rFonts w:asciiTheme="majorHAnsi" w:hAnsiTheme="majorHAnsi"/>
          <w:sz w:val="24"/>
          <w:szCs w:val="24"/>
        </w:rPr>
        <w:t xml:space="preserve"> located in the Office Manager’s office</w:t>
      </w:r>
      <w:r w:rsidRPr="00DD5193">
        <w:rPr>
          <w:rFonts w:asciiTheme="majorHAnsi" w:hAnsiTheme="majorHAnsi"/>
          <w:sz w:val="24"/>
          <w:szCs w:val="24"/>
        </w:rPr>
        <w:t xml:space="preserve"> that is tuned to the emergency channe</w:t>
      </w:r>
      <w:r w:rsidR="00F27A7E" w:rsidRPr="00DD5193">
        <w:rPr>
          <w:rFonts w:asciiTheme="majorHAnsi" w:hAnsiTheme="majorHAnsi"/>
          <w:sz w:val="24"/>
          <w:szCs w:val="24"/>
        </w:rPr>
        <w:t>l and</w:t>
      </w:r>
      <w:r w:rsidR="005B025A">
        <w:rPr>
          <w:rFonts w:asciiTheme="majorHAnsi" w:hAnsiTheme="majorHAnsi"/>
          <w:sz w:val="24"/>
          <w:szCs w:val="24"/>
        </w:rPr>
        <w:t xml:space="preserve"> is monitored during business hours by the Office Manager and/or the Office Assistant</w:t>
      </w:r>
      <w:r w:rsidRPr="00DD5193">
        <w:rPr>
          <w:rFonts w:asciiTheme="majorHAnsi" w:hAnsiTheme="majorHAnsi"/>
          <w:sz w:val="24"/>
          <w:szCs w:val="24"/>
        </w:rPr>
        <w:t xml:space="preserve">.  </w:t>
      </w:r>
      <w:r w:rsidR="005E1C1B">
        <w:rPr>
          <w:rFonts w:asciiTheme="majorHAnsi" w:hAnsiTheme="majorHAnsi"/>
          <w:sz w:val="24"/>
          <w:szCs w:val="24"/>
        </w:rPr>
        <w:t xml:space="preserve">In the event of a dangerous/threatening situation, the </w:t>
      </w:r>
      <w:r w:rsidR="005E1C1B" w:rsidRPr="005E1C1B">
        <w:rPr>
          <w:rFonts w:asciiTheme="majorHAnsi" w:hAnsiTheme="majorHAnsi"/>
          <w:b/>
          <w:sz w:val="24"/>
          <w:szCs w:val="24"/>
          <w:u w:val="single"/>
        </w:rPr>
        <w:t>DURESS CODE</w:t>
      </w:r>
      <w:r w:rsidR="005E1C1B">
        <w:rPr>
          <w:rFonts w:asciiTheme="majorHAnsi" w:hAnsiTheme="majorHAnsi"/>
          <w:sz w:val="24"/>
          <w:szCs w:val="24"/>
        </w:rPr>
        <w:t xml:space="preserve"> should be utilized.  </w:t>
      </w:r>
      <w:r w:rsidR="005E1C1B" w:rsidRPr="00CE02D0">
        <w:rPr>
          <w:rFonts w:asciiTheme="majorHAnsi" w:hAnsiTheme="majorHAnsi"/>
          <w:sz w:val="24"/>
          <w:szCs w:val="24"/>
        </w:rPr>
        <w:t xml:space="preserve">By punching in the numbers </w:t>
      </w:r>
      <w:r w:rsidR="005E1C1B" w:rsidRPr="00CE02D0">
        <w:rPr>
          <w:rFonts w:asciiTheme="majorHAnsi" w:hAnsiTheme="majorHAnsi"/>
          <w:b/>
          <w:sz w:val="24"/>
          <w:szCs w:val="24"/>
        </w:rPr>
        <w:t>3481</w:t>
      </w:r>
      <w:r w:rsidR="005E1C1B" w:rsidRPr="00CE02D0">
        <w:rPr>
          <w:rFonts w:asciiTheme="majorHAnsi" w:hAnsiTheme="majorHAnsi"/>
          <w:sz w:val="24"/>
          <w:szCs w:val="24"/>
        </w:rPr>
        <w:t xml:space="preserve"> (the last four numbers of our phone number) on the alarm panel a silent alarm that says we are under </w:t>
      </w:r>
      <w:r w:rsidR="005E1C1B" w:rsidRPr="00CE02D0">
        <w:rPr>
          <w:rFonts w:asciiTheme="majorHAnsi" w:hAnsiTheme="majorHAnsi"/>
          <w:sz w:val="24"/>
          <w:szCs w:val="24"/>
        </w:rPr>
        <w:lastRenderedPageBreak/>
        <w:t>duress is sent and the police are immediately called. If a staff member is aware of an incoming threat, and it is safe to do so, staff should utilize the telephone intercom</w:t>
      </w:r>
      <w:r w:rsidR="000A1F83" w:rsidRPr="00CE02D0">
        <w:rPr>
          <w:rFonts w:asciiTheme="majorHAnsi" w:hAnsiTheme="majorHAnsi"/>
          <w:sz w:val="24"/>
          <w:szCs w:val="24"/>
        </w:rPr>
        <w:t xml:space="preserve"> to </w:t>
      </w:r>
      <w:r w:rsidR="005E1C1B" w:rsidRPr="00CE02D0">
        <w:rPr>
          <w:rFonts w:asciiTheme="majorHAnsi" w:hAnsiTheme="majorHAnsi"/>
          <w:sz w:val="24"/>
          <w:szCs w:val="24"/>
        </w:rPr>
        <w:t>announce, “</w:t>
      </w:r>
      <w:r w:rsidR="005E1C1B" w:rsidRPr="00CE02D0">
        <w:rPr>
          <w:rFonts w:asciiTheme="majorHAnsi" w:hAnsiTheme="majorHAnsi"/>
          <w:b/>
          <w:sz w:val="24"/>
          <w:szCs w:val="24"/>
        </w:rPr>
        <w:t>CODE BLUE</w:t>
      </w:r>
      <w:r w:rsidR="005E1C1B" w:rsidRPr="00CE02D0">
        <w:rPr>
          <w:rFonts w:asciiTheme="majorHAnsi" w:hAnsiTheme="majorHAnsi"/>
          <w:sz w:val="24"/>
          <w:szCs w:val="24"/>
        </w:rPr>
        <w:t xml:space="preserve">”, which is an alert for the staff.  </w:t>
      </w:r>
      <w:r w:rsidRPr="00CE02D0">
        <w:rPr>
          <w:rFonts w:asciiTheme="majorHAnsi" w:hAnsiTheme="majorHAnsi"/>
          <w:sz w:val="24"/>
          <w:szCs w:val="24"/>
        </w:rPr>
        <w:t xml:space="preserve">Upon </w:t>
      </w:r>
      <w:r w:rsidR="00C2136E" w:rsidRPr="00CE02D0">
        <w:rPr>
          <w:rFonts w:asciiTheme="majorHAnsi" w:hAnsiTheme="majorHAnsi"/>
          <w:sz w:val="24"/>
          <w:szCs w:val="24"/>
        </w:rPr>
        <w:t>being made aware of a</w:t>
      </w:r>
      <w:r w:rsidR="00C2136E">
        <w:rPr>
          <w:rFonts w:asciiTheme="majorHAnsi" w:hAnsiTheme="majorHAnsi"/>
          <w:sz w:val="24"/>
          <w:szCs w:val="24"/>
        </w:rPr>
        <w:t xml:space="preserve"> dangerous/threatening </w:t>
      </w:r>
      <w:r w:rsidR="00AA33FA">
        <w:rPr>
          <w:rFonts w:asciiTheme="majorHAnsi" w:hAnsiTheme="majorHAnsi"/>
          <w:sz w:val="24"/>
          <w:szCs w:val="24"/>
        </w:rPr>
        <w:t>situation</w:t>
      </w:r>
      <w:r w:rsidRPr="00DD5193">
        <w:rPr>
          <w:rFonts w:asciiTheme="majorHAnsi" w:hAnsiTheme="majorHAnsi"/>
          <w:sz w:val="24"/>
          <w:szCs w:val="24"/>
        </w:rPr>
        <w:t xml:space="preserve">, staff will immediately secure all doors </w:t>
      </w:r>
      <w:r w:rsidR="00F27A7E" w:rsidRPr="00DD5193">
        <w:rPr>
          <w:rFonts w:asciiTheme="majorHAnsi" w:hAnsiTheme="majorHAnsi"/>
          <w:sz w:val="24"/>
          <w:szCs w:val="24"/>
        </w:rPr>
        <w:t>to the work</w:t>
      </w:r>
      <w:r w:rsidR="00DB1E85" w:rsidRPr="00DD5193">
        <w:rPr>
          <w:rFonts w:asciiTheme="majorHAnsi" w:hAnsiTheme="majorHAnsi"/>
          <w:sz w:val="24"/>
          <w:szCs w:val="24"/>
        </w:rPr>
        <w:t xml:space="preserve"> </w:t>
      </w:r>
      <w:r w:rsidR="00F27A7E" w:rsidRPr="00DD5193">
        <w:rPr>
          <w:rFonts w:asciiTheme="majorHAnsi" w:hAnsiTheme="majorHAnsi"/>
          <w:sz w:val="24"/>
          <w:szCs w:val="24"/>
        </w:rPr>
        <w:t xml:space="preserve">floor </w:t>
      </w:r>
      <w:r w:rsidRPr="00DD5193">
        <w:rPr>
          <w:rFonts w:asciiTheme="majorHAnsi" w:hAnsiTheme="majorHAnsi"/>
          <w:sz w:val="24"/>
          <w:szCs w:val="24"/>
        </w:rPr>
        <w:t xml:space="preserve">and instructors will check roll to make sure all consumers are inside the building.  </w:t>
      </w:r>
      <w:r w:rsidR="00F27A7E" w:rsidRPr="00CE02D0">
        <w:rPr>
          <w:rFonts w:asciiTheme="majorHAnsi" w:hAnsiTheme="majorHAnsi"/>
          <w:sz w:val="24"/>
          <w:szCs w:val="24"/>
        </w:rPr>
        <w:t xml:space="preserve">Administrative and managerial staff will </w:t>
      </w:r>
      <w:r w:rsidR="00CE02D0">
        <w:rPr>
          <w:rFonts w:asciiTheme="majorHAnsi" w:hAnsiTheme="majorHAnsi"/>
          <w:sz w:val="24"/>
          <w:szCs w:val="24"/>
        </w:rPr>
        <w:t xml:space="preserve">go to a secure area with no windows (such as Executive Director’s Office or conference room).  </w:t>
      </w:r>
      <w:r w:rsidRPr="00DD5193">
        <w:rPr>
          <w:rFonts w:asciiTheme="majorHAnsi" w:hAnsiTheme="majorHAnsi"/>
          <w:sz w:val="24"/>
          <w:szCs w:val="24"/>
        </w:rPr>
        <w:t xml:space="preserve">Administrative staff will tune to local radio and news stations for updates.  </w:t>
      </w:r>
      <w:r w:rsidR="00E03233">
        <w:rPr>
          <w:rFonts w:asciiTheme="majorHAnsi" w:hAnsiTheme="majorHAnsi"/>
          <w:sz w:val="24"/>
          <w:szCs w:val="24"/>
        </w:rPr>
        <w:t xml:space="preserve">Lights should be turned off, all cell phones muted, and everyone should remain calm and quiet.  </w:t>
      </w:r>
      <w:r w:rsidRPr="005E1C1B">
        <w:rPr>
          <w:rFonts w:asciiTheme="majorHAnsi" w:hAnsiTheme="majorHAnsi"/>
          <w:sz w:val="24"/>
          <w:szCs w:val="24"/>
        </w:rPr>
        <w:t>All staff and consumers will remain inside the facility until notified that the situation is under control.</w:t>
      </w:r>
      <w:r w:rsidR="005E1C1B" w:rsidRPr="005E1C1B">
        <w:rPr>
          <w:rFonts w:asciiTheme="majorHAnsi" w:hAnsiTheme="majorHAnsi"/>
          <w:sz w:val="24"/>
          <w:szCs w:val="24"/>
        </w:rPr>
        <w:t xml:space="preserve">  Once the situation is under control, an announcement of “All Clear” will be made.</w:t>
      </w:r>
    </w:p>
    <w:p w14:paraId="5F73F0DE" w14:textId="01B0DF12" w:rsidR="00A14A6C" w:rsidRDefault="00A14A6C" w:rsidP="00307683"/>
    <w:p w14:paraId="796A61D2" w14:textId="0137B38B" w:rsidR="002C285B" w:rsidRDefault="002C285B" w:rsidP="00307683"/>
    <w:p w14:paraId="50EF89E0" w14:textId="108940ED" w:rsidR="002C285B" w:rsidRDefault="002C285B" w:rsidP="00307683"/>
    <w:p w14:paraId="7C8C8E46" w14:textId="373B0CE4" w:rsidR="002C285B" w:rsidRDefault="002C285B" w:rsidP="00307683"/>
    <w:p w14:paraId="6F6A4B3C" w14:textId="5BD536C7" w:rsidR="002C285B" w:rsidRDefault="002C285B" w:rsidP="00307683"/>
    <w:p w14:paraId="1DA36569" w14:textId="20761CF3" w:rsidR="002C285B" w:rsidRDefault="002C285B" w:rsidP="00307683"/>
    <w:p w14:paraId="6E416BC5" w14:textId="5ED04812" w:rsidR="002C285B" w:rsidRDefault="002C285B" w:rsidP="00307683"/>
    <w:p w14:paraId="7769BCC4" w14:textId="2E7BB06D" w:rsidR="002C285B" w:rsidRDefault="002C285B" w:rsidP="00307683"/>
    <w:p w14:paraId="5A2C1DF0" w14:textId="69855FF2" w:rsidR="002C285B" w:rsidRDefault="002C285B" w:rsidP="00307683"/>
    <w:p w14:paraId="3CBEA600" w14:textId="78F314BB" w:rsidR="002C285B" w:rsidRDefault="002C285B" w:rsidP="00307683"/>
    <w:p w14:paraId="206F35C2" w14:textId="656E15A3" w:rsidR="002C285B" w:rsidRDefault="002C285B" w:rsidP="00307683"/>
    <w:p w14:paraId="4B40F6F7" w14:textId="164F3906" w:rsidR="002C285B" w:rsidRDefault="002C285B" w:rsidP="00307683"/>
    <w:p w14:paraId="784B661B" w14:textId="7F990C38" w:rsidR="002C285B" w:rsidRDefault="002C285B" w:rsidP="00307683"/>
    <w:p w14:paraId="2D76CEA2" w14:textId="41E1F44B" w:rsidR="002C285B" w:rsidRDefault="002C285B" w:rsidP="00307683"/>
    <w:p w14:paraId="1465BA1D" w14:textId="1DA1AE59" w:rsidR="002C285B" w:rsidRDefault="002C285B" w:rsidP="00307683"/>
    <w:p w14:paraId="5EAA4E91" w14:textId="46950065" w:rsidR="002C285B" w:rsidRDefault="002C285B" w:rsidP="00307683"/>
    <w:p w14:paraId="5D3CF5DC" w14:textId="06B0EA98" w:rsidR="002C285B" w:rsidRDefault="002C285B" w:rsidP="00307683"/>
    <w:p w14:paraId="4C246B63" w14:textId="2C388836" w:rsidR="002C285B" w:rsidRDefault="002C285B" w:rsidP="00307683"/>
    <w:p w14:paraId="0FCE51E4" w14:textId="79285C3C" w:rsidR="002C285B" w:rsidRDefault="002C285B" w:rsidP="00307683"/>
    <w:p w14:paraId="1C6763C8" w14:textId="456BBE68" w:rsidR="002C285B" w:rsidRDefault="002C285B" w:rsidP="00307683"/>
    <w:p w14:paraId="517471F3" w14:textId="7B444CC4" w:rsidR="002C285B" w:rsidRDefault="002C285B" w:rsidP="00307683"/>
    <w:p w14:paraId="06420513" w14:textId="2DC965C6" w:rsidR="002C285B" w:rsidRDefault="002C285B" w:rsidP="00307683"/>
    <w:p w14:paraId="2252156E" w14:textId="420CCECA" w:rsidR="002C285B" w:rsidRDefault="002C285B" w:rsidP="00307683"/>
    <w:p w14:paraId="0065ED35" w14:textId="6149CB37" w:rsidR="002C285B" w:rsidRDefault="002C285B" w:rsidP="00307683"/>
    <w:p w14:paraId="6705E954" w14:textId="68D51667" w:rsidR="002C285B" w:rsidRDefault="002C285B" w:rsidP="00307683"/>
    <w:p w14:paraId="51C953EB" w14:textId="33A54ACB" w:rsidR="002C285B" w:rsidRDefault="002C285B" w:rsidP="00307683"/>
    <w:p w14:paraId="67332137" w14:textId="2F8E2228" w:rsidR="002C285B" w:rsidRDefault="002C285B" w:rsidP="00307683"/>
    <w:p w14:paraId="7AC136F0" w14:textId="6165904B" w:rsidR="002C285B" w:rsidRDefault="002C285B" w:rsidP="00307683"/>
    <w:p w14:paraId="105D77DF" w14:textId="6CCC6BB1" w:rsidR="002C285B" w:rsidRDefault="002C285B" w:rsidP="00307683"/>
    <w:p w14:paraId="794C62A7" w14:textId="02719C87" w:rsidR="002C285B" w:rsidRDefault="002C285B" w:rsidP="00307683"/>
    <w:p w14:paraId="5B8EA442" w14:textId="0A40612F" w:rsidR="002C285B" w:rsidRDefault="002C285B" w:rsidP="00307683"/>
    <w:p w14:paraId="62DCED16" w14:textId="50805ADB" w:rsidR="002C285B" w:rsidRDefault="002C285B" w:rsidP="00307683"/>
    <w:p w14:paraId="672A52AE" w14:textId="5DB2D638" w:rsidR="002C285B" w:rsidRDefault="002C285B" w:rsidP="00307683"/>
    <w:p w14:paraId="30D10999" w14:textId="5E69F198" w:rsidR="002C285B" w:rsidRDefault="002C285B" w:rsidP="00307683"/>
    <w:p w14:paraId="21664B35" w14:textId="6C5FF4D0" w:rsidR="002C285B" w:rsidRDefault="002C285B" w:rsidP="00307683"/>
    <w:p w14:paraId="383FB11F" w14:textId="7E7AB8EA" w:rsidR="002C285B" w:rsidRDefault="002C285B" w:rsidP="00307683"/>
    <w:p w14:paraId="4D0F2E3B" w14:textId="77777777" w:rsidR="002C285B" w:rsidRPr="002C285B" w:rsidRDefault="002C285B" w:rsidP="002C285B">
      <w:pPr>
        <w:jc w:val="center"/>
        <w:rPr>
          <w:rFonts w:asciiTheme="majorHAnsi" w:hAnsiTheme="majorHAnsi" w:cstheme="minorHAnsi"/>
          <w:b/>
          <w:bCs/>
          <w:sz w:val="24"/>
          <w:szCs w:val="24"/>
        </w:rPr>
      </w:pPr>
      <w:r w:rsidRPr="002C285B">
        <w:rPr>
          <w:rFonts w:asciiTheme="majorHAnsi" w:hAnsiTheme="majorHAnsi" w:cstheme="minorHAnsi"/>
          <w:b/>
          <w:bCs/>
          <w:sz w:val="24"/>
          <w:szCs w:val="24"/>
        </w:rPr>
        <w:lastRenderedPageBreak/>
        <w:t xml:space="preserve">RECEIPT OF </w:t>
      </w:r>
    </w:p>
    <w:p w14:paraId="5A6D5D4E" w14:textId="0181554B" w:rsidR="002C285B" w:rsidRPr="002C285B" w:rsidRDefault="002C285B" w:rsidP="002C285B">
      <w:pPr>
        <w:jc w:val="center"/>
        <w:rPr>
          <w:rFonts w:asciiTheme="majorHAnsi" w:hAnsiTheme="majorHAnsi" w:cstheme="minorHAnsi"/>
          <w:b/>
          <w:bCs/>
          <w:sz w:val="24"/>
          <w:szCs w:val="24"/>
        </w:rPr>
      </w:pPr>
      <w:r w:rsidRPr="002C285B">
        <w:rPr>
          <w:rFonts w:asciiTheme="majorHAnsi" w:hAnsiTheme="majorHAnsi" w:cstheme="minorHAnsi"/>
          <w:b/>
          <w:bCs/>
          <w:sz w:val="24"/>
          <w:szCs w:val="24"/>
        </w:rPr>
        <w:t xml:space="preserve">CHATHAM TRADES </w:t>
      </w:r>
      <w:r w:rsidR="00861B40">
        <w:rPr>
          <w:rFonts w:asciiTheme="majorHAnsi" w:hAnsiTheme="majorHAnsi" w:cstheme="minorHAnsi"/>
          <w:b/>
          <w:bCs/>
          <w:sz w:val="24"/>
          <w:szCs w:val="24"/>
        </w:rPr>
        <w:t>WORKPLACE VIOLENCE AND PREVENTION</w:t>
      </w:r>
      <w:r w:rsidRPr="002C285B">
        <w:rPr>
          <w:rFonts w:asciiTheme="majorHAnsi" w:hAnsiTheme="majorHAnsi" w:cstheme="minorHAnsi"/>
          <w:b/>
          <w:bCs/>
          <w:sz w:val="24"/>
          <w:szCs w:val="24"/>
        </w:rPr>
        <w:t xml:space="preserve"> POLICY</w:t>
      </w:r>
    </w:p>
    <w:p w14:paraId="30A16B4E" w14:textId="77777777" w:rsidR="002C285B" w:rsidRPr="002C285B" w:rsidRDefault="002C285B" w:rsidP="002C285B">
      <w:pPr>
        <w:jc w:val="center"/>
        <w:rPr>
          <w:rFonts w:asciiTheme="majorHAnsi" w:hAnsiTheme="majorHAnsi" w:cstheme="minorHAnsi"/>
          <w:b/>
          <w:bCs/>
          <w:sz w:val="24"/>
          <w:szCs w:val="24"/>
        </w:rPr>
      </w:pPr>
    </w:p>
    <w:p w14:paraId="3B9E4D61" w14:textId="77777777" w:rsidR="002C285B" w:rsidRPr="002C285B" w:rsidRDefault="002C285B" w:rsidP="002C285B">
      <w:pPr>
        <w:rPr>
          <w:rFonts w:asciiTheme="majorHAnsi" w:hAnsiTheme="majorHAnsi" w:cstheme="minorHAnsi"/>
          <w:b/>
          <w:bCs/>
          <w:sz w:val="24"/>
          <w:szCs w:val="24"/>
        </w:rPr>
      </w:pPr>
    </w:p>
    <w:p w14:paraId="430B4500" w14:textId="35A385AC" w:rsidR="002C285B" w:rsidRPr="002C285B" w:rsidRDefault="002C285B" w:rsidP="002C285B">
      <w:pPr>
        <w:rPr>
          <w:rFonts w:asciiTheme="majorHAnsi" w:hAnsiTheme="majorHAnsi" w:cstheme="minorHAnsi"/>
          <w:sz w:val="24"/>
          <w:szCs w:val="24"/>
        </w:rPr>
      </w:pPr>
      <w:r w:rsidRPr="002C285B">
        <w:rPr>
          <w:rFonts w:asciiTheme="majorHAnsi" w:hAnsiTheme="majorHAnsi" w:cstheme="minorHAnsi"/>
          <w:sz w:val="24"/>
          <w:szCs w:val="24"/>
        </w:rPr>
        <w:t xml:space="preserve">Please sign below acknowledging that you have received the Chatham Trades </w:t>
      </w:r>
      <w:r w:rsidR="00861B40">
        <w:rPr>
          <w:rFonts w:asciiTheme="majorHAnsi" w:hAnsiTheme="majorHAnsi" w:cstheme="minorHAnsi"/>
          <w:sz w:val="24"/>
          <w:szCs w:val="24"/>
        </w:rPr>
        <w:t>Workplace and Prevention</w:t>
      </w:r>
      <w:r w:rsidRPr="002C285B">
        <w:rPr>
          <w:rFonts w:asciiTheme="majorHAnsi" w:hAnsiTheme="majorHAnsi" w:cstheme="minorHAnsi"/>
          <w:sz w:val="24"/>
          <w:szCs w:val="24"/>
        </w:rPr>
        <w:t xml:space="preserve"> Policy and that you have reviewed and understand the policy. </w:t>
      </w:r>
    </w:p>
    <w:p w14:paraId="2262E4C6" w14:textId="77777777" w:rsidR="002C285B" w:rsidRPr="002C285B" w:rsidRDefault="002C285B" w:rsidP="002C285B">
      <w:pPr>
        <w:rPr>
          <w:rFonts w:asciiTheme="majorHAnsi" w:hAnsiTheme="majorHAnsi" w:cstheme="minorHAnsi"/>
          <w:sz w:val="24"/>
          <w:szCs w:val="24"/>
        </w:rPr>
      </w:pPr>
    </w:p>
    <w:p w14:paraId="46EF3641" w14:textId="2D23101C" w:rsidR="002C285B" w:rsidRPr="002C285B" w:rsidRDefault="002C285B" w:rsidP="002C285B">
      <w:pPr>
        <w:rPr>
          <w:rFonts w:asciiTheme="majorHAnsi" w:hAnsiTheme="majorHAnsi" w:cstheme="minorHAnsi"/>
          <w:sz w:val="24"/>
          <w:szCs w:val="24"/>
        </w:rPr>
      </w:pPr>
      <w:r w:rsidRPr="002C285B">
        <w:rPr>
          <w:rFonts w:asciiTheme="majorHAnsi" w:hAnsiTheme="majorHAnsi" w:cstheme="minorHAnsi"/>
          <w:b/>
          <w:sz w:val="24"/>
          <w:szCs w:val="24"/>
        </w:rPr>
        <w:t xml:space="preserve">Keep the Chatham </w:t>
      </w:r>
      <w:r w:rsidR="00861B40">
        <w:rPr>
          <w:rFonts w:asciiTheme="majorHAnsi" w:hAnsiTheme="majorHAnsi" w:cstheme="minorHAnsi"/>
          <w:b/>
          <w:sz w:val="24"/>
          <w:szCs w:val="24"/>
        </w:rPr>
        <w:t>Trades Workplace Violence and Prevention</w:t>
      </w:r>
      <w:r w:rsidRPr="002C285B">
        <w:rPr>
          <w:rFonts w:asciiTheme="majorHAnsi" w:hAnsiTheme="majorHAnsi" w:cstheme="minorHAnsi"/>
          <w:b/>
          <w:sz w:val="24"/>
          <w:szCs w:val="24"/>
        </w:rPr>
        <w:t xml:space="preserve"> Policy for your records.</w:t>
      </w:r>
    </w:p>
    <w:p w14:paraId="62012989" w14:textId="77777777" w:rsidR="002C285B" w:rsidRPr="002C285B" w:rsidRDefault="002C285B" w:rsidP="002C285B">
      <w:pPr>
        <w:rPr>
          <w:rFonts w:asciiTheme="majorHAnsi" w:hAnsiTheme="majorHAnsi" w:cstheme="minorHAnsi"/>
          <w:sz w:val="24"/>
          <w:szCs w:val="24"/>
        </w:rPr>
      </w:pPr>
    </w:p>
    <w:p w14:paraId="61A36960" w14:textId="3DBEB606" w:rsidR="002C285B" w:rsidRPr="002C285B" w:rsidRDefault="002C285B" w:rsidP="002C285B">
      <w:pPr>
        <w:rPr>
          <w:rFonts w:asciiTheme="majorHAnsi" w:hAnsiTheme="majorHAnsi" w:cstheme="minorHAnsi"/>
          <w:sz w:val="24"/>
          <w:szCs w:val="24"/>
        </w:rPr>
      </w:pPr>
      <w:r w:rsidRPr="002C285B">
        <w:rPr>
          <w:rFonts w:asciiTheme="majorHAnsi" w:hAnsiTheme="majorHAnsi" w:cstheme="minorHAnsi"/>
          <w:sz w:val="24"/>
          <w:szCs w:val="24"/>
        </w:rPr>
        <w:t xml:space="preserve">The provisions contained in the Chatham Trades </w:t>
      </w:r>
      <w:r w:rsidR="00861B40">
        <w:rPr>
          <w:rFonts w:asciiTheme="majorHAnsi" w:hAnsiTheme="majorHAnsi" w:cstheme="minorHAnsi"/>
          <w:sz w:val="24"/>
          <w:szCs w:val="24"/>
        </w:rPr>
        <w:t>Workplace Violence and Prevention</w:t>
      </w:r>
      <w:r w:rsidRPr="002C285B">
        <w:rPr>
          <w:rFonts w:asciiTheme="majorHAnsi" w:hAnsiTheme="majorHAnsi" w:cstheme="minorHAnsi"/>
          <w:sz w:val="24"/>
          <w:szCs w:val="24"/>
        </w:rPr>
        <w:t xml:space="preserve"> Policy will apply whether or not this receipt is returned.</w:t>
      </w:r>
    </w:p>
    <w:p w14:paraId="550E6456" w14:textId="77777777" w:rsidR="002C285B" w:rsidRPr="002C285B" w:rsidRDefault="002C285B" w:rsidP="002C285B">
      <w:pPr>
        <w:rPr>
          <w:rFonts w:asciiTheme="majorHAnsi" w:hAnsiTheme="majorHAnsi" w:cstheme="minorHAnsi"/>
          <w:sz w:val="24"/>
          <w:szCs w:val="24"/>
        </w:rPr>
      </w:pPr>
    </w:p>
    <w:p w14:paraId="242C16A1" w14:textId="77777777" w:rsidR="002C285B" w:rsidRPr="002C285B" w:rsidRDefault="002C285B" w:rsidP="002C285B">
      <w:pPr>
        <w:rPr>
          <w:rFonts w:asciiTheme="majorHAnsi" w:hAnsiTheme="majorHAnsi" w:cstheme="minorHAnsi"/>
          <w:sz w:val="24"/>
          <w:szCs w:val="24"/>
        </w:rPr>
      </w:pPr>
    </w:p>
    <w:p w14:paraId="4A6CDABB" w14:textId="77777777" w:rsidR="002C285B" w:rsidRPr="002C285B" w:rsidRDefault="002C285B" w:rsidP="002C285B">
      <w:pPr>
        <w:rPr>
          <w:rFonts w:asciiTheme="majorHAnsi" w:hAnsiTheme="majorHAnsi" w:cstheme="minorHAnsi"/>
          <w:sz w:val="24"/>
          <w:szCs w:val="24"/>
        </w:rPr>
      </w:pPr>
    </w:p>
    <w:p w14:paraId="4D101345" w14:textId="23E22C7C" w:rsidR="002C285B" w:rsidRPr="002C285B" w:rsidRDefault="002C285B" w:rsidP="002C285B">
      <w:pPr>
        <w:rPr>
          <w:rFonts w:asciiTheme="majorHAnsi" w:hAnsiTheme="majorHAnsi" w:cstheme="minorHAnsi"/>
          <w:sz w:val="24"/>
          <w:szCs w:val="24"/>
        </w:rPr>
      </w:pPr>
      <w:r w:rsidRPr="002C285B">
        <w:rPr>
          <w:rFonts w:asciiTheme="majorHAnsi" w:hAnsiTheme="majorHAnsi" w:cstheme="minorHAnsi"/>
          <w:sz w:val="24"/>
          <w:szCs w:val="24"/>
        </w:rPr>
        <w:t xml:space="preserve">I acknowledge receiving a copy of the Chatham Trades </w:t>
      </w:r>
      <w:r w:rsidR="00861B40">
        <w:rPr>
          <w:rFonts w:asciiTheme="majorHAnsi" w:hAnsiTheme="majorHAnsi" w:cstheme="minorHAnsi"/>
          <w:sz w:val="24"/>
          <w:szCs w:val="24"/>
        </w:rPr>
        <w:t>Workplace Violence and Prevention</w:t>
      </w:r>
      <w:r w:rsidRPr="002C285B">
        <w:rPr>
          <w:rFonts w:asciiTheme="majorHAnsi" w:hAnsiTheme="majorHAnsi" w:cstheme="minorHAnsi"/>
          <w:sz w:val="24"/>
          <w:szCs w:val="24"/>
        </w:rPr>
        <w:t xml:space="preserve"> Policy and have reviewed and understand the contents.</w:t>
      </w:r>
    </w:p>
    <w:p w14:paraId="7CC02803" w14:textId="77777777" w:rsidR="002C285B" w:rsidRPr="002C285B" w:rsidRDefault="002C285B" w:rsidP="002C285B">
      <w:pPr>
        <w:rPr>
          <w:rFonts w:asciiTheme="majorHAnsi" w:hAnsiTheme="majorHAnsi" w:cstheme="minorHAnsi"/>
          <w:sz w:val="24"/>
          <w:szCs w:val="24"/>
        </w:rPr>
      </w:pPr>
    </w:p>
    <w:p w14:paraId="72CBF525" w14:textId="77777777" w:rsidR="002C285B" w:rsidRPr="002C285B" w:rsidRDefault="002C285B" w:rsidP="002C285B">
      <w:pPr>
        <w:rPr>
          <w:rFonts w:asciiTheme="majorHAnsi" w:hAnsiTheme="majorHAnsi" w:cstheme="minorHAnsi"/>
          <w:sz w:val="24"/>
          <w:szCs w:val="24"/>
        </w:rPr>
      </w:pPr>
    </w:p>
    <w:p w14:paraId="1588889A" w14:textId="77777777" w:rsidR="002C285B" w:rsidRPr="002C285B" w:rsidRDefault="002C285B" w:rsidP="002C285B">
      <w:pPr>
        <w:rPr>
          <w:rFonts w:asciiTheme="majorHAnsi" w:hAnsiTheme="majorHAnsi" w:cstheme="minorHAnsi"/>
          <w:sz w:val="24"/>
          <w:szCs w:val="24"/>
        </w:rPr>
      </w:pPr>
    </w:p>
    <w:p w14:paraId="31ED2EAC" w14:textId="195D8AE4" w:rsidR="002C285B" w:rsidRPr="002C285B" w:rsidRDefault="002C285B" w:rsidP="002C285B">
      <w:pPr>
        <w:rPr>
          <w:rFonts w:asciiTheme="majorHAnsi" w:hAnsiTheme="majorHAnsi" w:cstheme="minorHAnsi"/>
          <w:sz w:val="24"/>
          <w:szCs w:val="24"/>
        </w:rPr>
      </w:pPr>
      <w:r w:rsidRPr="002C285B">
        <w:rPr>
          <w:rFonts w:asciiTheme="majorHAnsi" w:hAnsiTheme="majorHAnsi" w:cstheme="minorHAnsi"/>
          <w:sz w:val="24"/>
          <w:szCs w:val="24"/>
        </w:rPr>
        <w:t>____________________________________________________</w:t>
      </w:r>
      <w:r w:rsidRPr="002C285B">
        <w:rPr>
          <w:rFonts w:asciiTheme="majorHAnsi" w:hAnsiTheme="majorHAnsi" w:cstheme="minorHAnsi"/>
          <w:sz w:val="24"/>
          <w:szCs w:val="24"/>
        </w:rPr>
        <w:tab/>
      </w:r>
      <w:r w:rsidR="00861B40">
        <w:rPr>
          <w:rFonts w:asciiTheme="majorHAnsi" w:hAnsiTheme="majorHAnsi" w:cstheme="minorHAnsi"/>
          <w:sz w:val="24"/>
          <w:szCs w:val="24"/>
        </w:rPr>
        <w:tab/>
      </w:r>
      <w:r w:rsidR="00861B40">
        <w:rPr>
          <w:rFonts w:asciiTheme="majorHAnsi" w:hAnsiTheme="majorHAnsi" w:cstheme="minorHAnsi"/>
          <w:sz w:val="24"/>
          <w:szCs w:val="24"/>
        </w:rPr>
        <w:tab/>
      </w:r>
      <w:r w:rsidRPr="002C285B">
        <w:rPr>
          <w:rFonts w:asciiTheme="majorHAnsi" w:hAnsiTheme="majorHAnsi" w:cstheme="minorHAnsi"/>
          <w:sz w:val="24"/>
          <w:szCs w:val="24"/>
        </w:rPr>
        <w:t>______________</w:t>
      </w:r>
    </w:p>
    <w:p w14:paraId="73245532" w14:textId="77777777" w:rsidR="002C285B" w:rsidRPr="002C285B" w:rsidRDefault="002C285B" w:rsidP="002C285B">
      <w:pPr>
        <w:rPr>
          <w:rFonts w:asciiTheme="majorHAnsi" w:hAnsiTheme="majorHAnsi" w:cstheme="minorHAnsi"/>
          <w:sz w:val="24"/>
          <w:szCs w:val="24"/>
        </w:rPr>
      </w:pPr>
      <w:r w:rsidRPr="002C285B">
        <w:rPr>
          <w:rFonts w:asciiTheme="majorHAnsi" w:hAnsiTheme="majorHAnsi" w:cstheme="minorHAnsi"/>
          <w:sz w:val="24"/>
          <w:szCs w:val="24"/>
        </w:rPr>
        <w:t xml:space="preserve">Employee Signature     </w:t>
      </w:r>
      <w:r w:rsidRPr="002C285B">
        <w:rPr>
          <w:rFonts w:asciiTheme="majorHAnsi" w:hAnsiTheme="majorHAnsi" w:cstheme="minorHAnsi"/>
          <w:sz w:val="24"/>
          <w:szCs w:val="24"/>
        </w:rPr>
        <w:tab/>
      </w:r>
      <w:r w:rsidRPr="002C285B">
        <w:rPr>
          <w:rFonts w:asciiTheme="majorHAnsi" w:hAnsiTheme="majorHAnsi" w:cstheme="minorHAnsi"/>
          <w:sz w:val="24"/>
          <w:szCs w:val="24"/>
        </w:rPr>
        <w:tab/>
      </w:r>
      <w:r w:rsidRPr="002C285B">
        <w:rPr>
          <w:rFonts w:asciiTheme="majorHAnsi" w:hAnsiTheme="majorHAnsi" w:cstheme="minorHAnsi"/>
          <w:sz w:val="24"/>
          <w:szCs w:val="24"/>
        </w:rPr>
        <w:tab/>
      </w:r>
      <w:r w:rsidRPr="002C285B">
        <w:rPr>
          <w:rFonts w:asciiTheme="majorHAnsi" w:hAnsiTheme="majorHAnsi" w:cstheme="minorHAnsi"/>
          <w:sz w:val="24"/>
          <w:szCs w:val="24"/>
        </w:rPr>
        <w:tab/>
      </w:r>
      <w:r w:rsidRPr="002C285B">
        <w:rPr>
          <w:rFonts w:asciiTheme="majorHAnsi" w:hAnsiTheme="majorHAnsi" w:cstheme="minorHAnsi"/>
          <w:sz w:val="24"/>
          <w:szCs w:val="24"/>
        </w:rPr>
        <w:tab/>
      </w:r>
      <w:r w:rsidRPr="002C285B">
        <w:rPr>
          <w:rFonts w:asciiTheme="majorHAnsi" w:hAnsiTheme="majorHAnsi" w:cstheme="minorHAnsi"/>
          <w:sz w:val="24"/>
          <w:szCs w:val="24"/>
        </w:rPr>
        <w:tab/>
        <w:t>Date</w:t>
      </w:r>
    </w:p>
    <w:p w14:paraId="53E561C3" w14:textId="77777777" w:rsidR="002C285B" w:rsidRPr="002C285B" w:rsidRDefault="002C285B" w:rsidP="002C285B">
      <w:pPr>
        <w:rPr>
          <w:rFonts w:asciiTheme="majorHAnsi" w:eastAsia="Calibri" w:hAnsiTheme="majorHAnsi" w:cs="Times New Roman"/>
          <w:sz w:val="24"/>
          <w:szCs w:val="24"/>
        </w:rPr>
      </w:pPr>
    </w:p>
    <w:p w14:paraId="4514F439" w14:textId="77777777" w:rsidR="002C285B" w:rsidRPr="00307683" w:rsidRDefault="002C285B" w:rsidP="00307683"/>
    <w:sectPr w:rsidR="002C285B" w:rsidRPr="00307683" w:rsidSect="002E1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50FA" w14:textId="77777777" w:rsidR="001217E8" w:rsidRDefault="001217E8">
      <w:r>
        <w:separator/>
      </w:r>
    </w:p>
  </w:endnote>
  <w:endnote w:type="continuationSeparator" w:id="0">
    <w:p w14:paraId="15628CD4" w14:textId="77777777" w:rsidR="001217E8" w:rsidRDefault="0012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6E70" w14:textId="77777777" w:rsidR="00DD1A2A" w:rsidRDefault="00DD1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60001"/>
      <w:docPartObj>
        <w:docPartGallery w:val="Page Numbers (Bottom of Page)"/>
        <w:docPartUnique/>
      </w:docPartObj>
    </w:sdtPr>
    <w:sdtEndPr>
      <w:rPr>
        <w:noProof/>
      </w:rPr>
    </w:sdtEndPr>
    <w:sdtContent>
      <w:p w14:paraId="7B818A33" w14:textId="77777777" w:rsidR="00DD1A2A" w:rsidRDefault="006B14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FC575" w14:textId="77777777" w:rsidR="00DD1A2A" w:rsidRDefault="00DD1A2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1D92" w14:textId="77777777" w:rsidR="00DD1A2A" w:rsidRDefault="00DD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33298" w14:textId="77777777" w:rsidR="001217E8" w:rsidRDefault="001217E8">
      <w:r>
        <w:separator/>
      </w:r>
    </w:p>
  </w:footnote>
  <w:footnote w:type="continuationSeparator" w:id="0">
    <w:p w14:paraId="13490C3F" w14:textId="77777777" w:rsidR="001217E8" w:rsidRDefault="0012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6706" w14:textId="77777777" w:rsidR="00DD1A2A" w:rsidRDefault="00DD1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4B55" w14:textId="77777777" w:rsidR="00DD1A2A" w:rsidRDefault="00DD1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5C4C" w14:textId="77777777" w:rsidR="00DD1A2A" w:rsidRDefault="00DD1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D4D24"/>
    <w:multiLevelType w:val="hybridMultilevel"/>
    <w:tmpl w:val="1C065486"/>
    <w:lvl w:ilvl="0" w:tplc="8E6EAF5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55EF9"/>
    <w:multiLevelType w:val="hybridMultilevel"/>
    <w:tmpl w:val="704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7683"/>
    <w:rsid w:val="000A1F83"/>
    <w:rsid w:val="001217E8"/>
    <w:rsid w:val="00190BE0"/>
    <w:rsid w:val="002C285B"/>
    <w:rsid w:val="002E1A3B"/>
    <w:rsid w:val="002F3B06"/>
    <w:rsid w:val="00307683"/>
    <w:rsid w:val="00340D82"/>
    <w:rsid w:val="0034471C"/>
    <w:rsid w:val="00386065"/>
    <w:rsid w:val="003F201C"/>
    <w:rsid w:val="00554DB1"/>
    <w:rsid w:val="0056526D"/>
    <w:rsid w:val="005B025A"/>
    <w:rsid w:val="005E1C1B"/>
    <w:rsid w:val="006B145A"/>
    <w:rsid w:val="0076162E"/>
    <w:rsid w:val="007644F3"/>
    <w:rsid w:val="00787E99"/>
    <w:rsid w:val="007948F1"/>
    <w:rsid w:val="007C7D62"/>
    <w:rsid w:val="00806992"/>
    <w:rsid w:val="00844C33"/>
    <w:rsid w:val="00861B40"/>
    <w:rsid w:val="008B1FAE"/>
    <w:rsid w:val="008F1041"/>
    <w:rsid w:val="008F22BC"/>
    <w:rsid w:val="00930C38"/>
    <w:rsid w:val="00991AF1"/>
    <w:rsid w:val="009D7826"/>
    <w:rsid w:val="00A14A6C"/>
    <w:rsid w:val="00A73CF0"/>
    <w:rsid w:val="00AA33FA"/>
    <w:rsid w:val="00B30025"/>
    <w:rsid w:val="00BB3EC3"/>
    <w:rsid w:val="00C2136E"/>
    <w:rsid w:val="00C302A3"/>
    <w:rsid w:val="00C506D3"/>
    <w:rsid w:val="00C73882"/>
    <w:rsid w:val="00C836FC"/>
    <w:rsid w:val="00CE02D0"/>
    <w:rsid w:val="00D70272"/>
    <w:rsid w:val="00DB1E85"/>
    <w:rsid w:val="00DB3AC8"/>
    <w:rsid w:val="00DD05E2"/>
    <w:rsid w:val="00DD1A2A"/>
    <w:rsid w:val="00DD5193"/>
    <w:rsid w:val="00E03233"/>
    <w:rsid w:val="00E71CF0"/>
    <w:rsid w:val="00F27A7E"/>
    <w:rsid w:val="00F27BFF"/>
    <w:rsid w:val="00F33F1D"/>
    <w:rsid w:val="00F5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BE8A"/>
  <w15:docId w15:val="{31AB688A-BC6C-4793-98C1-6BF721AE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83"/>
    <w:pPr>
      <w:ind w:left="720"/>
      <w:contextualSpacing/>
    </w:pPr>
  </w:style>
  <w:style w:type="paragraph" w:styleId="BodyText">
    <w:name w:val="Body Text"/>
    <w:basedOn w:val="Normal"/>
    <w:link w:val="BodyTextChar"/>
    <w:uiPriority w:val="99"/>
    <w:semiHidden/>
    <w:unhideWhenUsed/>
    <w:rsid w:val="0076162E"/>
    <w:pPr>
      <w:spacing w:after="120"/>
    </w:pPr>
  </w:style>
  <w:style w:type="character" w:customStyle="1" w:styleId="BodyTextChar">
    <w:name w:val="Body Text Char"/>
    <w:basedOn w:val="DefaultParagraphFont"/>
    <w:link w:val="BodyText"/>
    <w:uiPriority w:val="99"/>
    <w:semiHidden/>
    <w:rsid w:val="0076162E"/>
  </w:style>
  <w:style w:type="paragraph" w:styleId="Header">
    <w:name w:val="header"/>
    <w:basedOn w:val="Normal"/>
    <w:link w:val="HeaderChar"/>
    <w:uiPriority w:val="99"/>
    <w:unhideWhenUsed/>
    <w:rsid w:val="0076162E"/>
    <w:pPr>
      <w:widowControl w:val="0"/>
      <w:tabs>
        <w:tab w:val="center" w:pos="4680"/>
        <w:tab w:val="right" w:pos="9360"/>
      </w:tabs>
      <w:autoSpaceDE w:val="0"/>
      <w:autoSpaceDN w:val="0"/>
    </w:pPr>
    <w:rPr>
      <w:rFonts w:ascii="Times New Roman" w:eastAsia="Times New Roman" w:hAnsi="Times New Roman" w:cs="Times New Roman"/>
      <w:lang w:bidi="en-US"/>
    </w:rPr>
  </w:style>
  <w:style w:type="character" w:customStyle="1" w:styleId="HeaderChar">
    <w:name w:val="Header Char"/>
    <w:basedOn w:val="DefaultParagraphFont"/>
    <w:link w:val="Header"/>
    <w:uiPriority w:val="99"/>
    <w:rsid w:val="0076162E"/>
    <w:rPr>
      <w:rFonts w:ascii="Times New Roman" w:eastAsia="Times New Roman" w:hAnsi="Times New Roman" w:cs="Times New Roman"/>
      <w:lang w:bidi="en-US"/>
    </w:rPr>
  </w:style>
  <w:style w:type="paragraph" w:styleId="Footer">
    <w:name w:val="footer"/>
    <w:basedOn w:val="Normal"/>
    <w:link w:val="FooterChar"/>
    <w:uiPriority w:val="99"/>
    <w:unhideWhenUsed/>
    <w:rsid w:val="0076162E"/>
    <w:pPr>
      <w:widowControl w:val="0"/>
      <w:tabs>
        <w:tab w:val="center" w:pos="4680"/>
        <w:tab w:val="right" w:pos="9360"/>
      </w:tabs>
      <w:autoSpaceDE w:val="0"/>
      <w:autoSpaceDN w:val="0"/>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76162E"/>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C2136E"/>
    <w:rPr>
      <w:sz w:val="16"/>
      <w:szCs w:val="16"/>
    </w:rPr>
  </w:style>
  <w:style w:type="paragraph" w:styleId="CommentText">
    <w:name w:val="annotation text"/>
    <w:basedOn w:val="Normal"/>
    <w:link w:val="CommentTextChar"/>
    <w:uiPriority w:val="99"/>
    <w:semiHidden/>
    <w:unhideWhenUsed/>
    <w:rsid w:val="00C2136E"/>
    <w:rPr>
      <w:sz w:val="20"/>
      <w:szCs w:val="20"/>
    </w:rPr>
  </w:style>
  <w:style w:type="character" w:customStyle="1" w:styleId="CommentTextChar">
    <w:name w:val="Comment Text Char"/>
    <w:basedOn w:val="DefaultParagraphFont"/>
    <w:link w:val="CommentText"/>
    <w:uiPriority w:val="99"/>
    <w:semiHidden/>
    <w:rsid w:val="00C2136E"/>
    <w:rPr>
      <w:sz w:val="20"/>
      <w:szCs w:val="20"/>
    </w:rPr>
  </w:style>
  <w:style w:type="paragraph" w:styleId="CommentSubject">
    <w:name w:val="annotation subject"/>
    <w:basedOn w:val="CommentText"/>
    <w:next w:val="CommentText"/>
    <w:link w:val="CommentSubjectChar"/>
    <w:uiPriority w:val="99"/>
    <w:semiHidden/>
    <w:unhideWhenUsed/>
    <w:rsid w:val="00C2136E"/>
    <w:rPr>
      <w:b/>
      <w:bCs/>
    </w:rPr>
  </w:style>
  <w:style w:type="character" w:customStyle="1" w:styleId="CommentSubjectChar">
    <w:name w:val="Comment Subject Char"/>
    <w:basedOn w:val="CommentTextChar"/>
    <w:link w:val="CommentSubject"/>
    <w:uiPriority w:val="99"/>
    <w:semiHidden/>
    <w:rsid w:val="00C2136E"/>
    <w:rPr>
      <w:b/>
      <w:bCs/>
      <w:sz w:val="20"/>
      <w:szCs w:val="20"/>
    </w:rPr>
  </w:style>
  <w:style w:type="paragraph" w:styleId="BalloonText">
    <w:name w:val="Balloon Text"/>
    <w:basedOn w:val="Normal"/>
    <w:link w:val="BalloonTextChar"/>
    <w:uiPriority w:val="99"/>
    <w:semiHidden/>
    <w:unhideWhenUsed/>
    <w:rsid w:val="00C21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Jessica</cp:lastModifiedBy>
  <cp:revision>9</cp:revision>
  <cp:lastPrinted>2020-08-11T13:53:00Z</cp:lastPrinted>
  <dcterms:created xsi:type="dcterms:W3CDTF">2020-06-16T17:36:00Z</dcterms:created>
  <dcterms:modified xsi:type="dcterms:W3CDTF">2020-08-11T18:38:00Z</dcterms:modified>
</cp:coreProperties>
</file>