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E5" w:rsidRPr="00E747E5" w:rsidRDefault="00E747E5" w:rsidP="00E747E5">
      <w:pPr>
        <w:spacing w:before="70"/>
        <w:ind w:left="1300" w:right="1300"/>
        <w:jc w:val="center"/>
        <w:rPr>
          <w:sz w:val="72"/>
          <w:lang w:bidi="en-US"/>
        </w:rPr>
      </w:pPr>
    </w:p>
    <w:p w:rsidR="00E747E5" w:rsidRPr="00E747E5" w:rsidRDefault="00E747E5" w:rsidP="00E747E5">
      <w:pPr>
        <w:spacing w:before="70"/>
        <w:ind w:left="1300" w:right="1300"/>
        <w:jc w:val="center"/>
        <w:rPr>
          <w:sz w:val="72"/>
          <w:lang w:bidi="en-US"/>
        </w:rPr>
      </w:pPr>
      <w:r>
        <w:rPr>
          <w:sz w:val="72"/>
          <w:lang w:bidi="en-US"/>
        </w:rPr>
        <w:t xml:space="preserve">Abuse </w:t>
      </w:r>
      <w:r w:rsidRPr="00E747E5">
        <w:rPr>
          <w:sz w:val="72"/>
          <w:lang w:bidi="en-US"/>
        </w:rPr>
        <w:t xml:space="preserve">Prevention </w:t>
      </w:r>
      <w:r w:rsidR="005E722B">
        <w:rPr>
          <w:sz w:val="72"/>
          <w:lang w:bidi="en-US"/>
        </w:rPr>
        <w:t>Manual</w:t>
      </w:r>
    </w:p>
    <w:p w:rsidR="00E747E5" w:rsidRPr="00E747E5" w:rsidRDefault="00E747E5" w:rsidP="00E747E5">
      <w:pPr>
        <w:spacing w:before="70"/>
        <w:ind w:left="1300" w:right="1300"/>
        <w:jc w:val="center"/>
        <w:rPr>
          <w:sz w:val="72"/>
          <w:lang w:bidi="en-US"/>
        </w:rPr>
      </w:pPr>
    </w:p>
    <w:p w:rsidR="00E747E5" w:rsidRPr="00E747E5" w:rsidRDefault="00E747E5" w:rsidP="00E747E5">
      <w:pPr>
        <w:spacing w:before="234"/>
        <w:ind w:left="1300" w:right="1300"/>
        <w:jc w:val="center"/>
        <w:rPr>
          <w:sz w:val="32"/>
          <w:lang w:bidi="en-US"/>
        </w:rPr>
      </w:pPr>
      <w:r w:rsidRPr="00E747E5">
        <w:rPr>
          <w:sz w:val="32"/>
          <w:lang w:bidi="en-US"/>
        </w:rPr>
        <w:t>For</w:t>
      </w:r>
    </w:p>
    <w:p w:rsidR="00E747E5" w:rsidRPr="00E747E5" w:rsidRDefault="00E747E5" w:rsidP="00E747E5">
      <w:pPr>
        <w:spacing w:before="247"/>
        <w:ind w:left="1300" w:right="1300"/>
        <w:jc w:val="center"/>
        <w:rPr>
          <w:i/>
          <w:sz w:val="56"/>
          <w:lang w:bidi="en-US"/>
        </w:rPr>
      </w:pPr>
      <w:r w:rsidRPr="00E747E5">
        <w:rPr>
          <w:i/>
          <w:sz w:val="56"/>
          <w:lang w:bidi="en-US"/>
        </w:rPr>
        <w:t>Chatham Trades, Inc.</w:t>
      </w: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spacing w:before="201"/>
        <w:ind w:left="1300" w:right="1300"/>
        <w:jc w:val="center"/>
        <w:rPr>
          <w:i/>
          <w:sz w:val="32"/>
          <w:lang w:bidi="en-US"/>
        </w:rPr>
      </w:pPr>
      <w:r w:rsidRPr="00E747E5">
        <w:rPr>
          <w:i/>
          <w:sz w:val="32"/>
          <w:lang w:bidi="en-US"/>
        </w:rPr>
        <w:t>June 2020</w:t>
      </w:r>
    </w:p>
    <w:p w:rsidR="00E747E5" w:rsidRPr="00E747E5" w:rsidRDefault="00E747E5" w:rsidP="00E747E5">
      <w:pPr>
        <w:rPr>
          <w:sz w:val="32"/>
          <w:lang w:bidi="en-US"/>
        </w:rPr>
        <w:sectPr w:rsidR="00E747E5" w:rsidRPr="00E747E5" w:rsidSect="00B46741">
          <w:footerReference w:type="default" r:id="rId8"/>
          <w:footerReference w:type="first" r:id="rId9"/>
          <w:pgSz w:w="12240" w:h="15840"/>
          <w:pgMar w:top="1500" w:right="1220" w:bottom="980" w:left="1220" w:header="0" w:footer="792" w:gutter="0"/>
          <w:pgNumType w:start="1"/>
          <w:cols w:space="720"/>
          <w:titlePg/>
          <w:docGrid w:linePitch="299"/>
        </w:sectPr>
      </w:pPr>
    </w:p>
    <w:p w:rsidR="00E747E5" w:rsidRPr="00E747E5" w:rsidRDefault="00E747E5" w:rsidP="00E747E5">
      <w:pPr>
        <w:spacing w:before="82"/>
        <w:jc w:val="center"/>
        <w:outlineLvl w:val="0"/>
        <w:rPr>
          <w:rFonts w:asciiTheme="majorHAnsi" w:hAnsiTheme="majorHAnsi"/>
          <w:b/>
          <w:bCs/>
          <w:sz w:val="24"/>
          <w:szCs w:val="24"/>
          <w:lang w:bidi="en-US"/>
        </w:rPr>
      </w:pPr>
      <w:r>
        <w:rPr>
          <w:rFonts w:asciiTheme="majorHAnsi" w:hAnsiTheme="majorHAnsi"/>
          <w:b/>
          <w:bCs/>
          <w:sz w:val="24"/>
          <w:szCs w:val="24"/>
          <w:lang w:bidi="en-US"/>
        </w:rPr>
        <w:lastRenderedPageBreak/>
        <w:t xml:space="preserve">Abuse </w:t>
      </w:r>
      <w:r w:rsidRPr="00E747E5">
        <w:rPr>
          <w:rFonts w:asciiTheme="majorHAnsi" w:hAnsiTheme="majorHAnsi"/>
          <w:b/>
          <w:bCs/>
          <w:sz w:val="24"/>
          <w:szCs w:val="24"/>
          <w:lang w:bidi="en-US"/>
        </w:rPr>
        <w:t xml:space="preserve">Prevention </w:t>
      </w:r>
      <w:r w:rsidR="005E722B">
        <w:rPr>
          <w:rFonts w:asciiTheme="majorHAnsi" w:hAnsiTheme="majorHAnsi"/>
          <w:b/>
          <w:bCs/>
          <w:sz w:val="24"/>
          <w:szCs w:val="24"/>
          <w:lang w:bidi="en-US"/>
        </w:rPr>
        <w:t>Manual</w:t>
      </w:r>
      <w:r w:rsidRPr="00E747E5">
        <w:rPr>
          <w:rFonts w:asciiTheme="majorHAnsi" w:hAnsiTheme="majorHAnsi"/>
          <w:b/>
          <w:bCs/>
          <w:sz w:val="24"/>
          <w:szCs w:val="24"/>
          <w:lang w:bidi="en-US"/>
        </w:rPr>
        <w:t xml:space="preserve"> Record of Changes</w:t>
      </w:r>
    </w:p>
    <w:p w:rsidR="00E747E5" w:rsidRPr="00E747E5" w:rsidRDefault="00E747E5" w:rsidP="00E747E5">
      <w:pPr>
        <w:spacing w:before="6"/>
        <w:rPr>
          <w:rFonts w:asciiTheme="majorHAnsi" w:hAnsiTheme="majorHAnsi"/>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E747E5" w:rsidRPr="00E747E5" w:rsidTr="00181E9F">
        <w:trPr>
          <w:trHeight w:val="326"/>
        </w:trPr>
        <w:tc>
          <w:tcPr>
            <w:tcW w:w="357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Description of Changes</w:t>
            </w:r>
          </w:p>
        </w:tc>
        <w:tc>
          <w:tcPr>
            <w:tcW w:w="1612"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Date</w:t>
            </w:r>
          </w:p>
        </w:tc>
        <w:tc>
          <w:tcPr>
            <w:tcW w:w="360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Review/Revision by</w:t>
            </w:r>
          </w:p>
        </w:tc>
      </w:tr>
      <w:tr w:rsidR="00E747E5" w:rsidRPr="00E747E5" w:rsidTr="00181E9F">
        <w:trPr>
          <w:trHeight w:val="372"/>
        </w:trPr>
        <w:tc>
          <w:tcPr>
            <w:tcW w:w="3578" w:type="dxa"/>
            <w:tcBorders>
              <w:top w:val="single" w:sz="12" w:space="0" w:color="000000"/>
            </w:tcBorders>
          </w:tcPr>
          <w:p w:rsidR="00E747E5" w:rsidRPr="00E747E5" w:rsidRDefault="00E747E5" w:rsidP="00E747E5">
            <w:pPr>
              <w:rPr>
                <w:rFonts w:asciiTheme="majorHAnsi" w:hAnsiTheme="majorHAnsi"/>
                <w:sz w:val="24"/>
                <w:szCs w:val="24"/>
                <w:lang w:bidi="en-US"/>
              </w:rPr>
            </w:pPr>
          </w:p>
        </w:tc>
        <w:tc>
          <w:tcPr>
            <w:tcW w:w="1612" w:type="dxa"/>
            <w:tcBorders>
              <w:top w:val="single" w:sz="12" w:space="0" w:color="000000"/>
            </w:tcBorders>
          </w:tcPr>
          <w:p w:rsidR="00E747E5" w:rsidRPr="00E747E5" w:rsidRDefault="00E747E5" w:rsidP="00E747E5">
            <w:pPr>
              <w:rPr>
                <w:rFonts w:asciiTheme="majorHAnsi" w:hAnsiTheme="majorHAnsi"/>
                <w:sz w:val="24"/>
                <w:szCs w:val="24"/>
                <w:lang w:bidi="en-US"/>
              </w:rPr>
            </w:pPr>
          </w:p>
        </w:tc>
        <w:tc>
          <w:tcPr>
            <w:tcW w:w="3608" w:type="dxa"/>
            <w:tcBorders>
              <w:top w:val="single" w:sz="12" w:space="0" w:color="000000"/>
            </w:tcBorders>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6"/>
        </w:trPr>
        <w:tc>
          <w:tcPr>
            <w:tcW w:w="3578" w:type="dxa"/>
          </w:tcPr>
          <w:p w:rsidR="00E747E5" w:rsidRPr="00E747E5" w:rsidRDefault="00E747E5" w:rsidP="00E747E5">
            <w:pPr>
              <w:tabs>
                <w:tab w:val="left" w:pos="1290"/>
              </w:tabs>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7"/>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6"/>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8"/>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bl>
    <w:p w:rsidR="00E747E5" w:rsidRPr="00E747E5" w:rsidRDefault="00E747E5" w:rsidP="00E747E5">
      <w:pPr>
        <w:spacing w:before="82"/>
        <w:ind w:left="1300" w:right="1300"/>
        <w:jc w:val="center"/>
        <w:outlineLvl w:val="0"/>
        <w:rPr>
          <w:rFonts w:asciiTheme="majorHAnsi" w:hAnsiTheme="majorHAnsi"/>
          <w:b/>
          <w:bCs/>
          <w:sz w:val="24"/>
          <w:szCs w:val="24"/>
          <w:lang w:bidi="en-US"/>
        </w:rPr>
      </w:pPr>
      <w:bookmarkStart w:id="0" w:name="_bookmark0"/>
      <w:bookmarkEnd w:id="0"/>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0264E" w:rsidRDefault="00E0264E" w:rsidP="00E0264E">
      <w:pPr>
        <w:pStyle w:val="TOC1"/>
        <w:tabs>
          <w:tab w:val="left" w:pos="1245"/>
          <w:tab w:val="left" w:pos="1247"/>
          <w:tab w:val="right" w:leader="dot" w:pos="10156"/>
        </w:tabs>
        <w:spacing w:before="200"/>
        <w:ind w:firstLine="0"/>
        <w:rPr>
          <w:b/>
          <w:sz w:val="32"/>
          <w:u w:val="single"/>
        </w:rPr>
      </w:pPr>
    </w:p>
    <w:p w:rsidR="00E0264E" w:rsidRPr="00E0264E" w:rsidRDefault="00181E9F" w:rsidP="00E0264E">
      <w:pPr>
        <w:pStyle w:val="TOC1"/>
        <w:tabs>
          <w:tab w:val="left" w:pos="1245"/>
          <w:tab w:val="left" w:pos="1247"/>
          <w:tab w:val="right" w:leader="dot" w:pos="10156"/>
        </w:tabs>
        <w:spacing w:before="200"/>
        <w:ind w:firstLine="0"/>
        <w:rPr>
          <w:rFonts w:asciiTheme="majorHAnsi" w:hAnsiTheme="majorHAnsi"/>
          <w:b/>
          <w:sz w:val="32"/>
          <w:u w:val="single"/>
        </w:rPr>
      </w:pPr>
      <w:r w:rsidRPr="00571157">
        <w:rPr>
          <w:rFonts w:asciiTheme="majorHAnsi" w:hAnsiTheme="majorHAnsi"/>
          <w:b/>
          <w:sz w:val="32"/>
          <w:u w:val="single"/>
        </w:rPr>
        <w:lastRenderedPageBreak/>
        <w:t>Table of</w:t>
      </w:r>
      <w:r w:rsidRPr="00571157">
        <w:rPr>
          <w:rFonts w:asciiTheme="majorHAnsi" w:hAnsiTheme="majorHAnsi"/>
          <w:b/>
          <w:spacing w:val="-5"/>
          <w:sz w:val="32"/>
          <w:u w:val="single"/>
        </w:rPr>
        <w:t xml:space="preserve"> </w:t>
      </w:r>
      <w:r w:rsidRPr="00571157">
        <w:rPr>
          <w:rFonts w:asciiTheme="majorHAnsi" w:hAnsiTheme="majorHAnsi"/>
          <w:b/>
          <w:sz w:val="32"/>
          <w:u w:val="single"/>
        </w:rPr>
        <w:t>Contents</w:t>
      </w:r>
    </w:p>
    <w:sdt>
      <w:sdtPr>
        <w:rPr>
          <w:rFonts w:asciiTheme="majorHAnsi" w:hAnsiTheme="majorHAnsi"/>
        </w:rPr>
        <w:id w:val="993379146"/>
        <w:docPartObj>
          <w:docPartGallery w:val="Table of Contents"/>
          <w:docPartUnique/>
        </w:docPartObj>
      </w:sdtPr>
      <w:sdtEndPr/>
      <w:sdtContent>
        <w:p w:rsidR="00B76387" w:rsidRPr="00571157" w:rsidRDefault="00E0264E" w:rsidP="00E0264E">
          <w:pPr>
            <w:tabs>
              <w:tab w:val="left" w:pos="10178"/>
            </w:tabs>
            <w:spacing w:before="65"/>
            <w:ind w:left="805"/>
            <w:rPr>
              <w:rFonts w:asciiTheme="majorHAnsi" w:hAnsiTheme="majorHAnsi"/>
            </w:rPr>
          </w:pPr>
          <w:r>
            <w:rPr>
              <w:rFonts w:asciiTheme="majorHAnsi" w:hAnsiTheme="majorHAnsi"/>
            </w:rPr>
            <w:t xml:space="preserve">I.       </w:t>
          </w:r>
          <w:hyperlink w:anchor="_TOC_250029" w:history="1">
            <w:r w:rsidR="00181E9F" w:rsidRPr="00571157">
              <w:rPr>
                <w:rFonts w:asciiTheme="majorHAnsi" w:hAnsiTheme="majorHAnsi"/>
              </w:rPr>
              <w:t>General</w:t>
            </w:r>
            <w:r w:rsidR="00181E9F" w:rsidRPr="00571157">
              <w:rPr>
                <w:rFonts w:asciiTheme="majorHAnsi" w:hAnsiTheme="majorHAnsi"/>
                <w:spacing w:val="-2"/>
              </w:rPr>
              <w:t xml:space="preserve"> </w:t>
            </w:r>
            <w:r w:rsidR="00181E9F" w:rsidRPr="00571157">
              <w:rPr>
                <w:rFonts w:asciiTheme="majorHAnsi" w:hAnsiTheme="majorHAnsi"/>
              </w:rPr>
              <w:t>Definitions</w:t>
            </w:r>
            <w:r>
              <w:rPr>
                <w:rFonts w:asciiTheme="majorHAnsi" w:hAnsiTheme="majorHAnsi"/>
              </w:rPr>
              <w:t>………………………………………………………………………………………………………………</w:t>
            </w:r>
          </w:hyperlink>
          <w:r w:rsidR="00841E1E">
            <w:rPr>
              <w:rFonts w:asciiTheme="majorHAnsi" w:hAnsiTheme="majorHAnsi"/>
            </w:rPr>
            <w:t>5</w:t>
          </w:r>
        </w:p>
        <w:p w:rsidR="00B76387" w:rsidRPr="00571157" w:rsidRDefault="00FA4159">
          <w:pPr>
            <w:pStyle w:val="TOC3"/>
            <w:numPr>
              <w:ilvl w:val="1"/>
              <w:numId w:val="34"/>
            </w:numPr>
            <w:tabs>
              <w:tab w:val="left" w:pos="1525"/>
              <w:tab w:val="left" w:pos="1526"/>
              <w:tab w:val="right" w:leader="dot" w:pos="10156"/>
            </w:tabs>
            <w:spacing w:before="141"/>
            <w:rPr>
              <w:rFonts w:asciiTheme="majorHAnsi" w:hAnsiTheme="majorHAnsi"/>
            </w:rPr>
          </w:pPr>
          <w:hyperlink w:anchor="_TOC_250028" w:history="1">
            <w:r w:rsidR="00181E9F" w:rsidRPr="00571157">
              <w:rPr>
                <w:rFonts w:asciiTheme="majorHAnsi" w:hAnsiTheme="majorHAnsi"/>
              </w:rPr>
              <w:t>Types</w:t>
            </w:r>
            <w:r w:rsidR="00181E9F" w:rsidRPr="00571157">
              <w:rPr>
                <w:rFonts w:asciiTheme="majorHAnsi" w:hAnsiTheme="majorHAnsi"/>
                <w:spacing w:val="-2"/>
              </w:rPr>
              <w:t xml:space="preserve"> </w:t>
            </w:r>
            <w:r w:rsidR="00181E9F" w:rsidRPr="00571157">
              <w:rPr>
                <w:rFonts w:asciiTheme="majorHAnsi" w:hAnsiTheme="majorHAnsi"/>
              </w:rPr>
              <w:t>of</w:t>
            </w:r>
            <w:r w:rsidR="00181E9F" w:rsidRPr="00571157">
              <w:rPr>
                <w:rFonts w:asciiTheme="majorHAnsi" w:hAnsiTheme="majorHAnsi"/>
                <w:spacing w:val="-1"/>
              </w:rPr>
              <w:t xml:space="preserve"> </w:t>
            </w:r>
            <w:r w:rsidR="00181E9F" w:rsidRPr="00571157">
              <w:rPr>
                <w:rFonts w:asciiTheme="majorHAnsi" w:hAnsiTheme="majorHAnsi"/>
              </w:rPr>
              <w:t>abuse</w:t>
            </w:r>
            <w:r w:rsidR="00181E9F" w:rsidRPr="00571157">
              <w:rPr>
                <w:rFonts w:asciiTheme="majorHAnsi" w:hAnsiTheme="majorHAnsi"/>
              </w:rPr>
              <w:tab/>
            </w:r>
          </w:hyperlink>
          <w:r w:rsidR="00841E1E">
            <w:rPr>
              <w:rFonts w:asciiTheme="majorHAnsi" w:hAnsiTheme="majorHAnsi"/>
            </w:rPr>
            <w:t>5</w:t>
          </w:r>
        </w:p>
        <w:p w:rsidR="00B76387" w:rsidRPr="00571157" w:rsidRDefault="00FA4159">
          <w:pPr>
            <w:pStyle w:val="TOC1"/>
            <w:numPr>
              <w:ilvl w:val="0"/>
              <w:numId w:val="34"/>
            </w:numPr>
            <w:tabs>
              <w:tab w:val="left" w:pos="1245"/>
              <w:tab w:val="left" w:pos="1247"/>
              <w:tab w:val="right" w:leader="dot" w:pos="10156"/>
            </w:tabs>
            <w:ind w:hanging="442"/>
            <w:rPr>
              <w:rFonts w:asciiTheme="majorHAnsi" w:hAnsiTheme="majorHAnsi"/>
            </w:rPr>
          </w:pPr>
          <w:hyperlink w:anchor="_TOC_250027" w:history="1">
            <w:r w:rsidR="00181E9F" w:rsidRPr="00571157">
              <w:rPr>
                <w:rFonts w:asciiTheme="majorHAnsi" w:hAnsiTheme="majorHAnsi"/>
              </w:rPr>
              <w:t>Code of Conduct</w:t>
            </w:r>
            <w:r w:rsidR="00181E9F" w:rsidRPr="00571157">
              <w:rPr>
                <w:rFonts w:asciiTheme="majorHAnsi" w:hAnsiTheme="majorHAnsi"/>
                <w:spacing w:val="-4"/>
              </w:rPr>
              <w:t xml:space="preserve"> </w:t>
            </w:r>
            <w:r w:rsidR="00181E9F" w:rsidRPr="00571157">
              <w:rPr>
                <w:rFonts w:asciiTheme="majorHAnsi" w:hAnsiTheme="majorHAnsi"/>
              </w:rPr>
              <w:t>with</w:t>
            </w:r>
            <w:r w:rsidR="00181E9F" w:rsidRPr="00571157">
              <w:rPr>
                <w:rFonts w:asciiTheme="majorHAnsi" w:hAnsiTheme="majorHAnsi"/>
                <w:spacing w:val="-2"/>
              </w:rPr>
              <w:t xml:space="preserve"> </w:t>
            </w:r>
            <w:r w:rsidR="00181E9F" w:rsidRPr="00571157">
              <w:rPr>
                <w:rFonts w:asciiTheme="majorHAnsi" w:hAnsiTheme="majorHAnsi"/>
              </w:rPr>
              <w:t>Consumer</w:t>
            </w:r>
            <w:r w:rsidR="00181E9F" w:rsidRPr="00571157">
              <w:rPr>
                <w:rFonts w:asciiTheme="majorHAnsi" w:hAnsiTheme="majorHAnsi"/>
              </w:rPr>
              <w:tab/>
            </w:r>
          </w:hyperlink>
          <w:r w:rsidR="00841E1E">
            <w:rPr>
              <w:rFonts w:asciiTheme="majorHAnsi" w:hAnsiTheme="majorHAnsi"/>
            </w:rPr>
            <w:t>5</w:t>
          </w:r>
        </w:p>
        <w:p w:rsidR="00B76387" w:rsidRPr="00571157" w:rsidRDefault="00FA4159">
          <w:pPr>
            <w:pStyle w:val="TOC1"/>
            <w:numPr>
              <w:ilvl w:val="0"/>
              <w:numId w:val="34"/>
            </w:numPr>
            <w:tabs>
              <w:tab w:val="left" w:pos="1247"/>
              <w:tab w:val="right" w:leader="dot" w:pos="10156"/>
            </w:tabs>
            <w:spacing w:before="140"/>
            <w:ind w:hanging="442"/>
            <w:rPr>
              <w:rFonts w:asciiTheme="majorHAnsi" w:hAnsiTheme="majorHAnsi"/>
            </w:rPr>
          </w:pPr>
          <w:hyperlink w:anchor="_TOC_250026" w:history="1">
            <w:r w:rsidR="00181E9F" w:rsidRPr="00571157">
              <w:rPr>
                <w:rFonts w:asciiTheme="majorHAnsi" w:hAnsiTheme="majorHAnsi"/>
              </w:rPr>
              <w:t>Policies</w:t>
            </w:r>
            <w:r w:rsidR="00181E9F" w:rsidRPr="00571157">
              <w:rPr>
                <w:rFonts w:asciiTheme="majorHAnsi" w:hAnsiTheme="majorHAnsi"/>
              </w:rPr>
              <w:tab/>
            </w:r>
          </w:hyperlink>
          <w:r w:rsidR="00841E1E">
            <w:rPr>
              <w:rFonts w:asciiTheme="majorHAnsi" w:hAnsiTheme="majorHAnsi"/>
            </w:rPr>
            <w:t>8</w:t>
          </w:r>
        </w:p>
        <w:p w:rsidR="00B76387" w:rsidRPr="00571157" w:rsidRDefault="00FA4159">
          <w:pPr>
            <w:pStyle w:val="TOC3"/>
            <w:numPr>
              <w:ilvl w:val="1"/>
              <w:numId w:val="34"/>
            </w:numPr>
            <w:tabs>
              <w:tab w:val="left" w:pos="1526"/>
              <w:tab w:val="left" w:pos="1527"/>
              <w:tab w:val="right" w:leader="dot" w:pos="10156"/>
            </w:tabs>
            <w:ind w:left="1526"/>
            <w:rPr>
              <w:rFonts w:asciiTheme="majorHAnsi" w:hAnsiTheme="majorHAnsi"/>
            </w:rPr>
          </w:pPr>
          <w:hyperlink w:anchor="_TOC_250025" w:history="1">
            <w:r w:rsidR="00181E9F" w:rsidRPr="00571157">
              <w:rPr>
                <w:rFonts w:asciiTheme="majorHAnsi" w:hAnsiTheme="majorHAnsi"/>
              </w:rPr>
              <w:t>Physical</w:t>
            </w:r>
            <w:r w:rsidR="00181E9F" w:rsidRPr="00571157">
              <w:rPr>
                <w:rFonts w:asciiTheme="majorHAnsi" w:hAnsiTheme="majorHAnsi"/>
                <w:spacing w:val="-2"/>
              </w:rPr>
              <w:t xml:space="preserve"> </w:t>
            </w:r>
            <w:r w:rsidR="00181E9F" w:rsidRPr="00571157">
              <w:rPr>
                <w:rFonts w:asciiTheme="majorHAnsi" w:hAnsiTheme="majorHAnsi"/>
              </w:rPr>
              <w:t>Contact</w:t>
            </w:r>
            <w:r w:rsidR="00181E9F" w:rsidRPr="00571157">
              <w:rPr>
                <w:rFonts w:asciiTheme="majorHAnsi" w:hAnsiTheme="majorHAnsi"/>
              </w:rPr>
              <w:tab/>
            </w:r>
          </w:hyperlink>
          <w:r w:rsidR="00841E1E">
            <w:rPr>
              <w:rFonts w:asciiTheme="majorHAnsi" w:hAnsiTheme="majorHAnsi"/>
            </w:rPr>
            <w:t>8</w:t>
          </w:r>
        </w:p>
        <w:p w:rsidR="00B76387" w:rsidRPr="00571157" w:rsidRDefault="00181E9F">
          <w:pPr>
            <w:pStyle w:val="TOC3"/>
            <w:numPr>
              <w:ilvl w:val="1"/>
              <w:numId w:val="34"/>
            </w:numPr>
            <w:tabs>
              <w:tab w:val="left" w:pos="1526"/>
              <w:tab w:val="left" w:pos="1527"/>
              <w:tab w:val="right" w:leader="dot" w:pos="10156"/>
            </w:tabs>
            <w:spacing w:before="141"/>
            <w:ind w:left="1526"/>
            <w:rPr>
              <w:rFonts w:asciiTheme="majorHAnsi" w:hAnsiTheme="majorHAnsi"/>
            </w:rPr>
          </w:pPr>
          <w:r w:rsidRPr="00571157">
            <w:rPr>
              <w:rFonts w:asciiTheme="majorHAnsi" w:hAnsiTheme="majorHAnsi"/>
            </w:rPr>
            <w:t>Verbal</w:t>
          </w:r>
          <w:r w:rsidRPr="00571157">
            <w:rPr>
              <w:rFonts w:asciiTheme="majorHAnsi" w:hAnsiTheme="majorHAnsi"/>
              <w:spacing w:val="-2"/>
            </w:rPr>
            <w:t xml:space="preserve"> </w:t>
          </w:r>
          <w:r w:rsidRPr="00571157">
            <w:rPr>
              <w:rFonts w:asciiTheme="majorHAnsi" w:hAnsiTheme="majorHAnsi"/>
            </w:rPr>
            <w:t>Interaction</w:t>
          </w:r>
          <w:r w:rsidRPr="00571157">
            <w:rPr>
              <w:rFonts w:asciiTheme="majorHAnsi" w:hAnsiTheme="majorHAnsi"/>
            </w:rPr>
            <w:tab/>
          </w:r>
          <w:r w:rsidR="00841E1E">
            <w:rPr>
              <w:rFonts w:asciiTheme="majorHAnsi" w:hAnsiTheme="majorHAnsi"/>
            </w:rPr>
            <w:t>9</w:t>
          </w:r>
        </w:p>
        <w:p w:rsidR="00B76387" w:rsidRPr="00571157" w:rsidRDefault="00FA4159">
          <w:pPr>
            <w:pStyle w:val="TOC3"/>
            <w:numPr>
              <w:ilvl w:val="1"/>
              <w:numId w:val="34"/>
            </w:numPr>
            <w:tabs>
              <w:tab w:val="left" w:pos="1526"/>
              <w:tab w:val="left" w:pos="1527"/>
              <w:tab w:val="right" w:leader="dot" w:pos="10156"/>
            </w:tabs>
            <w:ind w:left="1526"/>
            <w:rPr>
              <w:rFonts w:asciiTheme="majorHAnsi" w:hAnsiTheme="majorHAnsi"/>
            </w:rPr>
          </w:pPr>
          <w:hyperlink w:anchor="_TOC_250024" w:history="1">
            <w:r w:rsidR="00181E9F" w:rsidRPr="00571157">
              <w:rPr>
                <w:rFonts w:asciiTheme="majorHAnsi" w:hAnsiTheme="majorHAnsi"/>
              </w:rPr>
              <w:t>One-on-One</w:t>
            </w:r>
            <w:r w:rsidR="00181E9F" w:rsidRPr="00571157">
              <w:rPr>
                <w:rFonts w:asciiTheme="majorHAnsi" w:hAnsiTheme="majorHAnsi"/>
                <w:spacing w:val="-2"/>
              </w:rPr>
              <w:t xml:space="preserve"> </w:t>
            </w:r>
            <w:r w:rsidR="00181E9F" w:rsidRPr="00571157">
              <w:rPr>
                <w:rFonts w:asciiTheme="majorHAnsi" w:hAnsiTheme="majorHAnsi"/>
              </w:rPr>
              <w:t>Interaction</w:t>
            </w:r>
            <w:r w:rsidR="00181E9F" w:rsidRPr="00571157">
              <w:rPr>
                <w:rFonts w:asciiTheme="majorHAnsi" w:hAnsiTheme="majorHAnsi"/>
              </w:rPr>
              <w:tab/>
            </w:r>
          </w:hyperlink>
          <w:r w:rsidR="00841E1E">
            <w:rPr>
              <w:rFonts w:asciiTheme="majorHAnsi" w:hAnsiTheme="majorHAnsi"/>
            </w:rPr>
            <w:t>9</w:t>
          </w:r>
        </w:p>
        <w:p w:rsidR="00B76387" w:rsidRPr="00571157" w:rsidRDefault="00FA4159">
          <w:pPr>
            <w:pStyle w:val="TOC3"/>
            <w:numPr>
              <w:ilvl w:val="1"/>
              <w:numId w:val="34"/>
            </w:numPr>
            <w:tabs>
              <w:tab w:val="left" w:pos="1526"/>
              <w:tab w:val="left" w:pos="1527"/>
              <w:tab w:val="right" w:leader="dot" w:pos="10156"/>
            </w:tabs>
            <w:ind w:left="1526"/>
            <w:rPr>
              <w:rFonts w:asciiTheme="majorHAnsi" w:hAnsiTheme="majorHAnsi"/>
            </w:rPr>
          </w:pPr>
          <w:hyperlink w:anchor="_TOC_250023" w:history="1">
            <w:r w:rsidR="00181E9F" w:rsidRPr="00571157">
              <w:rPr>
                <w:rFonts w:asciiTheme="majorHAnsi" w:hAnsiTheme="majorHAnsi"/>
              </w:rPr>
              <w:t>Off-site</w:t>
            </w:r>
            <w:r w:rsidR="00181E9F" w:rsidRPr="00571157">
              <w:rPr>
                <w:rFonts w:asciiTheme="majorHAnsi" w:hAnsiTheme="majorHAnsi"/>
                <w:spacing w:val="-2"/>
              </w:rPr>
              <w:t xml:space="preserve"> </w:t>
            </w:r>
            <w:r w:rsidR="00181E9F" w:rsidRPr="00571157">
              <w:rPr>
                <w:rFonts w:asciiTheme="majorHAnsi" w:hAnsiTheme="majorHAnsi"/>
              </w:rPr>
              <w:t>Contact</w:t>
            </w:r>
            <w:r w:rsidR="00181E9F" w:rsidRPr="00571157">
              <w:rPr>
                <w:rFonts w:asciiTheme="majorHAnsi" w:hAnsiTheme="majorHAnsi"/>
              </w:rPr>
              <w:tab/>
              <w:t>1</w:t>
            </w:r>
          </w:hyperlink>
          <w:r w:rsidR="00B54F8B">
            <w:rPr>
              <w:rFonts w:asciiTheme="majorHAnsi" w:hAnsiTheme="majorHAnsi"/>
            </w:rPr>
            <w:t>0</w:t>
          </w:r>
        </w:p>
        <w:p w:rsidR="00B76387" w:rsidRPr="00571157" w:rsidRDefault="00FA4159">
          <w:pPr>
            <w:pStyle w:val="TOC3"/>
            <w:numPr>
              <w:ilvl w:val="1"/>
              <w:numId w:val="34"/>
            </w:numPr>
            <w:tabs>
              <w:tab w:val="left" w:pos="1526"/>
              <w:tab w:val="left" w:pos="1527"/>
              <w:tab w:val="right" w:leader="dot" w:pos="10156"/>
            </w:tabs>
            <w:spacing w:before="140"/>
            <w:ind w:left="1526"/>
            <w:rPr>
              <w:rFonts w:asciiTheme="majorHAnsi" w:hAnsiTheme="majorHAnsi"/>
            </w:rPr>
          </w:pPr>
          <w:hyperlink w:anchor="_TOC_250022" w:history="1">
            <w:r w:rsidR="00181E9F" w:rsidRPr="00571157">
              <w:rPr>
                <w:rFonts w:asciiTheme="majorHAnsi" w:hAnsiTheme="majorHAnsi"/>
              </w:rPr>
              <w:t>Electronic</w:t>
            </w:r>
            <w:r w:rsidR="00181E9F" w:rsidRPr="00571157">
              <w:rPr>
                <w:rFonts w:asciiTheme="majorHAnsi" w:hAnsiTheme="majorHAnsi"/>
                <w:spacing w:val="-2"/>
              </w:rPr>
              <w:t xml:space="preserve"> </w:t>
            </w:r>
            <w:r w:rsidR="00181E9F" w:rsidRPr="00571157">
              <w:rPr>
                <w:rFonts w:asciiTheme="majorHAnsi" w:hAnsiTheme="majorHAnsi"/>
              </w:rPr>
              <w:t>Communication</w:t>
            </w:r>
            <w:r w:rsidR="00181E9F" w:rsidRPr="00571157">
              <w:rPr>
                <w:rFonts w:asciiTheme="majorHAnsi" w:hAnsiTheme="majorHAnsi"/>
              </w:rPr>
              <w:tab/>
              <w:t>1</w:t>
            </w:r>
          </w:hyperlink>
          <w:r w:rsidR="00B54F8B">
            <w:rPr>
              <w:rFonts w:asciiTheme="majorHAnsi" w:hAnsiTheme="majorHAnsi"/>
            </w:rPr>
            <w:t>0</w:t>
          </w:r>
        </w:p>
        <w:p w:rsidR="00B76387" w:rsidRPr="00571157" w:rsidRDefault="00FA4159">
          <w:pPr>
            <w:pStyle w:val="TOC3"/>
            <w:numPr>
              <w:ilvl w:val="1"/>
              <w:numId w:val="34"/>
            </w:numPr>
            <w:tabs>
              <w:tab w:val="left" w:pos="1526"/>
              <w:tab w:val="left" w:pos="1527"/>
              <w:tab w:val="right" w:leader="dot" w:pos="10156"/>
            </w:tabs>
            <w:ind w:left="1526"/>
            <w:rPr>
              <w:rFonts w:asciiTheme="majorHAnsi" w:hAnsiTheme="majorHAnsi"/>
            </w:rPr>
          </w:pPr>
          <w:hyperlink w:anchor="_TOC_250021" w:history="1">
            <w:r w:rsidR="00181E9F" w:rsidRPr="00571157">
              <w:rPr>
                <w:rFonts w:asciiTheme="majorHAnsi" w:hAnsiTheme="majorHAnsi"/>
              </w:rPr>
              <w:t>Gift</w:t>
            </w:r>
            <w:r w:rsidR="00181E9F" w:rsidRPr="00571157">
              <w:rPr>
                <w:rFonts w:asciiTheme="majorHAnsi" w:hAnsiTheme="majorHAnsi"/>
                <w:spacing w:val="-2"/>
              </w:rPr>
              <w:t xml:space="preserve"> </w:t>
            </w:r>
            <w:r w:rsidR="00181E9F" w:rsidRPr="00571157">
              <w:rPr>
                <w:rFonts w:asciiTheme="majorHAnsi" w:hAnsiTheme="majorHAnsi"/>
              </w:rPr>
              <w:t>Giving</w:t>
            </w:r>
            <w:r w:rsidR="00181E9F" w:rsidRPr="00571157">
              <w:rPr>
                <w:rFonts w:asciiTheme="majorHAnsi" w:hAnsiTheme="majorHAnsi"/>
              </w:rPr>
              <w:tab/>
              <w:t>1</w:t>
            </w:r>
          </w:hyperlink>
          <w:r w:rsidR="00263C87">
            <w:rPr>
              <w:rFonts w:asciiTheme="majorHAnsi" w:hAnsiTheme="majorHAnsi"/>
            </w:rPr>
            <w:t>1</w:t>
          </w:r>
        </w:p>
        <w:p w:rsidR="00B76387" w:rsidRPr="00571157" w:rsidRDefault="00181E9F">
          <w:pPr>
            <w:pStyle w:val="TOC1"/>
            <w:numPr>
              <w:ilvl w:val="0"/>
              <w:numId w:val="34"/>
            </w:numPr>
            <w:tabs>
              <w:tab w:val="left" w:pos="1247"/>
              <w:tab w:val="right" w:leader="dot" w:pos="10156"/>
            </w:tabs>
            <w:spacing w:before="141"/>
            <w:rPr>
              <w:rFonts w:asciiTheme="majorHAnsi" w:hAnsiTheme="majorHAnsi"/>
            </w:rPr>
          </w:pPr>
          <w:r w:rsidRPr="00571157">
            <w:rPr>
              <w:rFonts w:asciiTheme="majorHAnsi" w:hAnsiTheme="majorHAnsi"/>
            </w:rPr>
            <w:t>Training</w:t>
          </w:r>
          <w:r w:rsidRPr="00571157">
            <w:rPr>
              <w:rFonts w:asciiTheme="majorHAnsi" w:hAnsiTheme="majorHAnsi"/>
            </w:rPr>
            <w:tab/>
            <w:t>1</w:t>
          </w:r>
          <w:r w:rsidR="00774BD2">
            <w:rPr>
              <w:rFonts w:asciiTheme="majorHAnsi" w:hAnsiTheme="majorHAnsi"/>
            </w:rPr>
            <w:t>2</w:t>
          </w:r>
        </w:p>
        <w:p w:rsidR="00B76387" w:rsidRPr="00571157" w:rsidRDefault="00FA4159">
          <w:pPr>
            <w:pStyle w:val="TOC3"/>
            <w:numPr>
              <w:ilvl w:val="1"/>
              <w:numId w:val="34"/>
            </w:numPr>
            <w:tabs>
              <w:tab w:val="left" w:pos="1526"/>
              <w:tab w:val="left" w:pos="1527"/>
              <w:tab w:val="right" w:leader="dot" w:pos="10156"/>
            </w:tabs>
            <w:ind w:left="1526"/>
            <w:rPr>
              <w:rFonts w:asciiTheme="majorHAnsi" w:hAnsiTheme="majorHAnsi"/>
            </w:rPr>
          </w:pPr>
          <w:hyperlink w:anchor="_TOC_250020" w:history="1">
            <w:r w:rsidR="00181E9F" w:rsidRPr="00571157">
              <w:rPr>
                <w:rFonts w:asciiTheme="majorHAnsi" w:hAnsiTheme="majorHAnsi"/>
              </w:rPr>
              <w:t>General</w:t>
            </w:r>
            <w:r w:rsidR="00181E9F" w:rsidRPr="00571157">
              <w:rPr>
                <w:rFonts w:asciiTheme="majorHAnsi" w:hAnsiTheme="majorHAnsi"/>
                <w:spacing w:val="-2"/>
              </w:rPr>
              <w:t xml:space="preserve"> </w:t>
            </w:r>
            <w:r w:rsidR="00181E9F" w:rsidRPr="00571157">
              <w:rPr>
                <w:rFonts w:asciiTheme="majorHAnsi" w:hAnsiTheme="majorHAnsi"/>
              </w:rPr>
              <w:t>Training</w:t>
            </w:r>
            <w:r w:rsidR="00181E9F" w:rsidRPr="00571157">
              <w:rPr>
                <w:rFonts w:asciiTheme="majorHAnsi" w:hAnsiTheme="majorHAnsi"/>
                <w:spacing w:val="-1"/>
              </w:rPr>
              <w:t xml:space="preserve"> </w:t>
            </w:r>
            <w:r w:rsidR="00181E9F" w:rsidRPr="00571157">
              <w:rPr>
                <w:rFonts w:asciiTheme="majorHAnsi" w:hAnsiTheme="majorHAnsi"/>
              </w:rPr>
              <w:t>Requirements</w:t>
            </w:r>
            <w:r w:rsidR="00181E9F" w:rsidRPr="00571157">
              <w:rPr>
                <w:rFonts w:asciiTheme="majorHAnsi" w:hAnsiTheme="majorHAnsi"/>
              </w:rPr>
              <w:tab/>
              <w:t>1</w:t>
            </w:r>
          </w:hyperlink>
          <w:r w:rsidR="00774BD2">
            <w:rPr>
              <w:rFonts w:asciiTheme="majorHAnsi" w:hAnsiTheme="majorHAnsi"/>
            </w:rPr>
            <w:t>2</w:t>
          </w:r>
        </w:p>
        <w:p w:rsidR="00B76387" w:rsidRPr="00571157" w:rsidRDefault="00FA4159">
          <w:pPr>
            <w:pStyle w:val="TOC2"/>
            <w:numPr>
              <w:ilvl w:val="0"/>
              <w:numId w:val="34"/>
            </w:numPr>
            <w:tabs>
              <w:tab w:val="left" w:pos="1247"/>
              <w:tab w:val="right" w:leader="dot" w:pos="10156"/>
            </w:tabs>
            <w:ind w:hanging="386"/>
            <w:rPr>
              <w:rFonts w:asciiTheme="majorHAnsi" w:hAnsiTheme="majorHAnsi"/>
            </w:rPr>
          </w:pPr>
          <w:hyperlink w:anchor="_TOC_250019" w:history="1">
            <w:r w:rsidR="00181E9F" w:rsidRPr="00571157">
              <w:rPr>
                <w:rFonts w:asciiTheme="majorHAnsi" w:hAnsiTheme="majorHAnsi"/>
              </w:rPr>
              <w:t>Monitoring</w:t>
            </w:r>
            <w:r w:rsidR="00181E9F" w:rsidRPr="00571157">
              <w:rPr>
                <w:rFonts w:asciiTheme="majorHAnsi" w:hAnsiTheme="majorHAnsi"/>
                <w:spacing w:val="-2"/>
              </w:rPr>
              <w:t xml:space="preserve"> </w:t>
            </w:r>
            <w:r w:rsidR="00181E9F" w:rsidRPr="00571157">
              <w:rPr>
                <w:rFonts w:asciiTheme="majorHAnsi" w:hAnsiTheme="majorHAnsi"/>
              </w:rPr>
              <w:t>and Supervision</w:t>
            </w:r>
            <w:r w:rsidR="00181E9F" w:rsidRPr="00571157">
              <w:rPr>
                <w:rFonts w:asciiTheme="majorHAnsi" w:hAnsiTheme="majorHAnsi"/>
              </w:rPr>
              <w:tab/>
              <w:t>1</w:t>
            </w:r>
          </w:hyperlink>
          <w:r w:rsidR="00774BD2">
            <w:rPr>
              <w:rFonts w:asciiTheme="majorHAnsi" w:hAnsiTheme="majorHAnsi"/>
            </w:rPr>
            <w:t>2</w:t>
          </w:r>
        </w:p>
        <w:p w:rsidR="00B76387" w:rsidRPr="00571157" w:rsidRDefault="00FA4159">
          <w:pPr>
            <w:pStyle w:val="TOC3"/>
            <w:numPr>
              <w:ilvl w:val="1"/>
              <w:numId w:val="34"/>
            </w:numPr>
            <w:tabs>
              <w:tab w:val="left" w:pos="1526"/>
              <w:tab w:val="left" w:pos="1527"/>
              <w:tab w:val="right" w:leader="dot" w:pos="10156"/>
            </w:tabs>
            <w:ind w:left="1526"/>
            <w:rPr>
              <w:rFonts w:asciiTheme="majorHAnsi" w:hAnsiTheme="majorHAnsi"/>
            </w:rPr>
          </w:pPr>
          <w:hyperlink w:anchor="_TOC_250018" w:history="1">
            <w:r w:rsidR="00181E9F" w:rsidRPr="00571157">
              <w:rPr>
                <w:rFonts w:asciiTheme="majorHAnsi" w:hAnsiTheme="majorHAnsi"/>
              </w:rPr>
              <w:t>Facility</w:t>
            </w:r>
            <w:r w:rsidR="00181E9F" w:rsidRPr="00571157">
              <w:rPr>
                <w:rFonts w:asciiTheme="majorHAnsi" w:hAnsiTheme="majorHAnsi"/>
                <w:spacing w:val="-2"/>
              </w:rPr>
              <w:t xml:space="preserve"> </w:t>
            </w:r>
            <w:r w:rsidR="00181E9F" w:rsidRPr="00571157">
              <w:rPr>
                <w:rFonts w:asciiTheme="majorHAnsi" w:hAnsiTheme="majorHAnsi"/>
              </w:rPr>
              <w:t>Monitoring</w:t>
            </w:r>
            <w:r w:rsidR="00181E9F" w:rsidRPr="00571157">
              <w:rPr>
                <w:rFonts w:asciiTheme="majorHAnsi" w:hAnsiTheme="majorHAnsi"/>
              </w:rPr>
              <w:tab/>
              <w:t>1</w:t>
            </w:r>
          </w:hyperlink>
          <w:r w:rsidR="0010012A">
            <w:rPr>
              <w:rFonts w:asciiTheme="majorHAnsi" w:hAnsiTheme="majorHAnsi"/>
            </w:rPr>
            <w:t>2</w:t>
          </w:r>
        </w:p>
        <w:p w:rsidR="00B76387" w:rsidRPr="00571157" w:rsidRDefault="00FA4159">
          <w:pPr>
            <w:pStyle w:val="TOC3"/>
            <w:numPr>
              <w:ilvl w:val="1"/>
              <w:numId w:val="34"/>
            </w:numPr>
            <w:tabs>
              <w:tab w:val="left" w:pos="1526"/>
              <w:tab w:val="left" w:pos="1527"/>
              <w:tab w:val="right" w:leader="dot" w:pos="10156"/>
            </w:tabs>
            <w:spacing w:before="141"/>
            <w:ind w:left="1526"/>
            <w:rPr>
              <w:rFonts w:asciiTheme="majorHAnsi" w:hAnsiTheme="majorHAnsi"/>
            </w:rPr>
          </w:pPr>
          <w:hyperlink w:anchor="_TOC_250017" w:history="1">
            <w:r w:rsidR="00181E9F" w:rsidRPr="00571157">
              <w:rPr>
                <w:rFonts w:asciiTheme="majorHAnsi" w:hAnsiTheme="majorHAnsi"/>
              </w:rPr>
              <w:t>Checking Members into</w:t>
            </w:r>
            <w:r w:rsidR="00181E9F" w:rsidRPr="00571157">
              <w:rPr>
                <w:rFonts w:asciiTheme="majorHAnsi" w:hAnsiTheme="majorHAnsi"/>
                <w:spacing w:val="-4"/>
              </w:rPr>
              <w:t xml:space="preserve"> </w:t>
            </w:r>
            <w:r w:rsidR="00181E9F" w:rsidRPr="00571157">
              <w:rPr>
                <w:rFonts w:asciiTheme="majorHAnsi" w:hAnsiTheme="majorHAnsi"/>
              </w:rPr>
              <w:t>a</w:t>
            </w:r>
            <w:r w:rsidR="00181E9F" w:rsidRPr="00571157">
              <w:rPr>
                <w:rFonts w:asciiTheme="majorHAnsi" w:hAnsiTheme="majorHAnsi"/>
                <w:spacing w:val="-1"/>
              </w:rPr>
              <w:t xml:space="preserve"> </w:t>
            </w:r>
            <w:r w:rsidR="00181E9F" w:rsidRPr="00571157">
              <w:rPr>
                <w:rFonts w:asciiTheme="majorHAnsi" w:hAnsiTheme="majorHAnsi"/>
              </w:rPr>
              <w:t>Facility</w:t>
            </w:r>
            <w:r w:rsidR="00181E9F" w:rsidRPr="00571157">
              <w:rPr>
                <w:rFonts w:asciiTheme="majorHAnsi" w:hAnsiTheme="majorHAnsi"/>
              </w:rPr>
              <w:tab/>
              <w:t>1</w:t>
            </w:r>
          </w:hyperlink>
          <w:r w:rsidR="00E0264E">
            <w:rPr>
              <w:rFonts w:asciiTheme="majorHAnsi" w:hAnsiTheme="majorHAnsi"/>
            </w:rPr>
            <w:t>3</w:t>
          </w:r>
        </w:p>
        <w:p w:rsidR="00B76387" w:rsidRPr="00571157" w:rsidRDefault="00FA4159">
          <w:pPr>
            <w:pStyle w:val="TOC3"/>
            <w:numPr>
              <w:ilvl w:val="1"/>
              <w:numId w:val="34"/>
            </w:numPr>
            <w:tabs>
              <w:tab w:val="left" w:pos="1526"/>
              <w:tab w:val="left" w:pos="1527"/>
              <w:tab w:val="right" w:leader="dot" w:pos="10156"/>
            </w:tabs>
            <w:ind w:left="1526"/>
            <w:rPr>
              <w:rFonts w:asciiTheme="majorHAnsi" w:hAnsiTheme="majorHAnsi"/>
            </w:rPr>
          </w:pPr>
          <w:hyperlink w:anchor="_TOC_250016" w:history="1">
            <w:r w:rsidR="00181E9F" w:rsidRPr="00571157">
              <w:rPr>
                <w:rFonts w:asciiTheme="majorHAnsi" w:hAnsiTheme="majorHAnsi"/>
              </w:rPr>
              <w:t>General</w:t>
            </w:r>
            <w:r w:rsidR="00181E9F" w:rsidRPr="00571157">
              <w:rPr>
                <w:rFonts w:asciiTheme="majorHAnsi" w:hAnsiTheme="majorHAnsi"/>
                <w:spacing w:val="-2"/>
              </w:rPr>
              <w:t xml:space="preserve"> </w:t>
            </w:r>
            <w:r w:rsidR="00181E9F" w:rsidRPr="00571157">
              <w:rPr>
                <w:rFonts w:asciiTheme="majorHAnsi" w:hAnsiTheme="majorHAnsi"/>
              </w:rPr>
              <w:t>Supervision</w:t>
            </w:r>
            <w:r w:rsidR="00181E9F" w:rsidRPr="00571157">
              <w:rPr>
                <w:rFonts w:asciiTheme="majorHAnsi" w:hAnsiTheme="majorHAnsi"/>
              </w:rPr>
              <w:tab/>
              <w:t>1</w:t>
            </w:r>
          </w:hyperlink>
          <w:r w:rsidR="00E0264E">
            <w:rPr>
              <w:rFonts w:asciiTheme="majorHAnsi" w:hAnsiTheme="majorHAnsi"/>
            </w:rPr>
            <w:t>3</w:t>
          </w:r>
        </w:p>
        <w:p w:rsidR="00B76387" w:rsidRPr="00571157" w:rsidRDefault="00181E9F">
          <w:pPr>
            <w:pStyle w:val="TOC3"/>
            <w:numPr>
              <w:ilvl w:val="1"/>
              <w:numId w:val="34"/>
            </w:numPr>
            <w:tabs>
              <w:tab w:val="left" w:pos="1526"/>
              <w:tab w:val="left" w:pos="1527"/>
              <w:tab w:val="right" w:leader="dot" w:pos="10156"/>
            </w:tabs>
            <w:ind w:left="1526"/>
            <w:rPr>
              <w:rFonts w:asciiTheme="majorHAnsi" w:hAnsiTheme="majorHAnsi"/>
            </w:rPr>
          </w:pPr>
          <w:r w:rsidRPr="00571157">
            <w:rPr>
              <w:rFonts w:asciiTheme="majorHAnsi" w:hAnsiTheme="majorHAnsi"/>
            </w:rPr>
            <w:t>Monitoring Consumers</w:t>
          </w:r>
          <w:r w:rsidRPr="00571157">
            <w:rPr>
              <w:rFonts w:asciiTheme="majorHAnsi" w:hAnsiTheme="majorHAnsi"/>
              <w:spacing w:val="-3"/>
            </w:rPr>
            <w:t xml:space="preserve"> </w:t>
          </w:r>
          <w:r w:rsidRPr="00571157">
            <w:rPr>
              <w:rFonts w:asciiTheme="majorHAnsi" w:hAnsiTheme="majorHAnsi"/>
            </w:rPr>
            <w:t>in</w:t>
          </w:r>
          <w:r w:rsidRPr="00571157">
            <w:rPr>
              <w:rFonts w:asciiTheme="majorHAnsi" w:hAnsiTheme="majorHAnsi"/>
              <w:spacing w:val="-1"/>
            </w:rPr>
            <w:t xml:space="preserve"> </w:t>
          </w:r>
          <w:r w:rsidRPr="00571157">
            <w:rPr>
              <w:rFonts w:asciiTheme="majorHAnsi" w:hAnsiTheme="majorHAnsi"/>
            </w:rPr>
            <w:t>Facilities</w:t>
          </w:r>
          <w:r w:rsidRPr="00571157">
            <w:rPr>
              <w:rFonts w:asciiTheme="majorHAnsi" w:hAnsiTheme="majorHAnsi"/>
            </w:rPr>
            <w:tab/>
            <w:t>1</w:t>
          </w:r>
          <w:r w:rsidR="00E0264E">
            <w:rPr>
              <w:rFonts w:asciiTheme="majorHAnsi" w:hAnsiTheme="majorHAnsi"/>
            </w:rPr>
            <w:t>3</w:t>
          </w:r>
        </w:p>
        <w:p w:rsidR="00B76387" w:rsidRPr="00571157" w:rsidRDefault="00FA4159">
          <w:pPr>
            <w:pStyle w:val="TOC3"/>
            <w:numPr>
              <w:ilvl w:val="1"/>
              <w:numId w:val="34"/>
            </w:numPr>
            <w:tabs>
              <w:tab w:val="left" w:pos="1526"/>
              <w:tab w:val="left" w:pos="1527"/>
              <w:tab w:val="right" w:leader="dot" w:pos="10156"/>
            </w:tabs>
            <w:spacing w:before="140"/>
            <w:ind w:left="1526"/>
            <w:rPr>
              <w:rFonts w:asciiTheme="majorHAnsi" w:hAnsiTheme="majorHAnsi"/>
            </w:rPr>
          </w:pPr>
          <w:hyperlink w:anchor="_TOC_250015" w:history="1">
            <w:r w:rsidR="00181E9F" w:rsidRPr="00571157">
              <w:rPr>
                <w:rFonts w:asciiTheme="majorHAnsi" w:hAnsiTheme="majorHAnsi"/>
              </w:rPr>
              <w:t>Monitoring High</w:t>
            </w:r>
            <w:r w:rsidR="00181E9F" w:rsidRPr="00571157">
              <w:rPr>
                <w:rFonts w:asciiTheme="majorHAnsi" w:hAnsiTheme="majorHAnsi"/>
                <w:spacing w:val="-3"/>
              </w:rPr>
              <w:t xml:space="preserve"> </w:t>
            </w:r>
            <w:r w:rsidR="00181E9F" w:rsidRPr="00571157">
              <w:rPr>
                <w:rFonts w:asciiTheme="majorHAnsi" w:hAnsiTheme="majorHAnsi"/>
              </w:rPr>
              <w:t>Risk</w:t>
            </w:r>
            <w:r w:rsidR="00181E9F" w:rsidRPr="00571157">
              <w:rPr>
                <w:rFonts w:asciiTheme="majorHAnsi" w:hAnsiTheme="majorHAnsi"/>
                <w:spacing w:val="-1"/>
              </w:rPr>
              <w:t xml:space="preserve"> </w:t>
            </w:r>
            <w:r w:rsidR="00181E9F" w:rsidRPr="00571157">
              <w:rPr>
                <w:rFonts w:asciiTheme="majorHAnsi" w:hAnsiTheme="majorHAnsi"/>
              </w:rPr>
              <w:t>Activities</w:t>
            </w:r>
            <w:r w:rsidR="00181E9F" w:rsidRPr="00571157">
              <w:rPr>
                <w:rFonts w:asciiTheme="majorHAnsi" w:hAnsiTheme="majorHAnsi"/>
              </w:rPr>
              <w:tab/>
              <w:t>1</w:t>
            </w:r>
          </w:hyperlink>
          <w:r w:rsidR="00E0264E">
            <w:rPr>
              <w:rFonts w:asciiTheme="majorHAnsi" w:hAnsiTheme="majorHAnsi"/>
            </w:rPr>
            <w:t>3</w:t>
          </w:r>
        </w:p>
        <w:p w:rsidR="00B76387" w:rsidRPr="00571157" w:rsidRDefault="00FA4159">
          <w:pPr>
            <w:pStyle w:val="TOC4"/>
            <w:numPr>
              <w:ilvl w:val="2"/>
              <w:numId w:val="34"/>
            </w:numPr>
            <w:tabs>
              <w:tab w:val="left" w:pos="1906"/>
              <w:tab w:val="left" w:pos="1907"/>
              <w:tab w:val="right" w:leader="dot" w:pos="10156"/>
            </w:tabs>
            <w:ind w:hanging="381"/>
            <w:rPr>
              <w:rFonts w:asciiTheme="majorHAnsi" w:hAnsiTheme="majorHAnsi"/>
            </w:rPr>
          </w:pPr>
          <w:hyperlink w:anchor="_TOC_250014" w:history="1">
            <w:r w:rsidR="00181E9F" w:rsidRPr="00571157">
              <w:rPr>
                <w:rFonts w:asciiTheme="majorHAnsi" w:hAnsiTheme="majorHAnsi"/>
              </w:rPr>
              <w:t>Bathroom</w:t>
            </w:r>
            <w:r w:rsidR="00181E9F" w:rsidRPr="00571157">
              <w:rPr>
                <w:rFonts w:asciiTheme="majorHAnsi" w:hAnsiTheme="majorHAnsi"/>
                <w:spacing w:val="-2"/>
              </w:rPr>
              <w:t xml:space="preserve"> </w:t>
            </w:r>
            <w:r w:rsidR="00181E9F" w:rsidRPr="00571157">
              <w:rPr>
                <w:rFonts w:asciiTheme="majorHAnsi" w:hAnsiTheme="majorHAnsi"/>
              </w:rPr>
              <w:t>Activities</w:t>
            </w:r>
            <w:r w:rsidR="00181E9F" w:rsidRPr="00571157">
              <w:rPr>
                <w:rFonts w:asciiTheme="majorHAnsi" w:hAnsiTheme="majorHAnsi"/>
              </w:rPr>
              <w:tab/>
              <w:t>1</w:t>
            </w:r>
          </w:hyperlink>
          <w:r w:rsidR="00E0264E">
            <w:rPr>
              <w:rFonts w:asciiTheme="majorHAnsi" w:hAnsiTheme="majorHAnsi"/>
            </w:rPr>
            <w:t>3</w:t>
          </w:r>
        </w:p>
        <w:p w:rsidR="00B76387" w:rsidRPr="00571157" w:rsidRDefault="00181E9F">
          <w:pPr>
            <w:pStyle w:val="TOC4"/>
            <w:numPr>
              <w:ilvl w:val="2"/>
              <w:numId w:val="34"/>
            </w:numPr>
            <w:tabs>
              <w:tab w:val="left" w:pos="1905"/>
              <w:tab w:val="left" w:pos="1906"/>
              <w:tab w:val="right" w:leader="dot" w:pos="10156"/>
            </w:tabs>
            <w:spacing w:before="141"/>
            <w:rPr>
              <w:rFonts w:asciiTheme="majorHAnsi" w:hAnsiTheme="majorHAnsi"/>
            </w:rPr>
          </w:pPr>
          <w:r w:rsidRPr="00571157">
            <w:rPr>
              <w:rFonts w:asciiTheme="majorHAnsi" w:hAnsiTheme="majorHAnsi"/>
            </w:rPr>
            <w:t>Transition Times and</w:t>
          </w:r>
          <w:r w:rsidRPr="00571157">
            <w:rPr>
              <w:rFonts w:asciiTheme="majorHAnsi" w:hAnsiTheme="majorHAnsi"/>
              <w:spacing w:val="-4"/>
            </w:rPr>
            <w:t xml:space="preserve"> </w:t>
          </w:r>
          <w:r w:rsidRPr="00571157">
            <w:rPr>
              <w:rFonts w:asciiTheme="majorHAnsi" w:hAnsiTheme="majorHAnsi"/>
            </w:rPr>
            <w:t>Free</w:t>
          </w:r>
          <w:r w:rsidRPr="00571157">
            <w:rPr>
              <w:rFonts w:asciiTheme="majorHAnsi" w:hAnsiTheme="majorHAnsi"/>
              <w:spacing w:val="-1"/>
            </w:rPr>
            <w:t xml:space="preserve"> </w:t>
          </w:r>
          <w:r w:rsidRPr="00571157">
            <w:rPr>
              <w:rFonts w:asciiTheme="majorHAnsi" w:hAnsiTheme="majorHAnsi"/>
            </w:rPr>
            <w:t>Times</w:t>
          </w:r>
          <w:r w:rsidRPr="00571157">
            <w:rPr>
              <w:rFonts w:asciiTheme="majorHAnsi" w:hAnsiTheme="majorHAnsi"/>
            </w:rPr>
            <w:tab/>
            <w:t>1</w:t>
          </w:r>
          <w:r w:rsidR="00E0264E">
            <w:rPr>
              <w:rFonts w:asciiTheme="majorHAnsi" w:hAnsiTheme="majorHAnsi"/>
            </w:rPr>
            <w:t>4</w:t>
          </w:r>
        </w:p>
        <w:p w:rsidR="00B76387" w:rsidRPr="00AC20D1" w:rsidRDefault="00181E9F" w:rsidP="00AC20D1">
          <w:pPr>
            <w:pStyle w:val="TOC4"/>
            <w:numPr>
              <w:ilvl w:val="2"/>
              <w:numId w:val="34"/>
            </w:numPr>
            <w:tabs>
              <w:tab w:val="left" w:pos="1905"/>
              <w:tab w:val="left" w:pos="1906"/>
              <w:tab w:val="right" w:leader="dot" w:pos="10155"/>
            </w:tabs>
            <w:spacing w:before="141"/>
            <w:rPr>
              <w:rFonts w:asciiTheme="majorHAnsi" w:hAnsiTheme="majorHAnsi"/>
            </w:rPr>
          </w:pPr>
          <w:r w:rsidRPr="00571157">
            <w:rPr>
              <w:rFonts w:asciiTheme="majorHAnsi" w:hAnsiTheme="majorHAnsi"/>
            </w:rPr>
            <w:t>Transportation</w:t>
          </w:r>
          <w:r w:rsidRPr="00571157">
            <w:rPr>
              <w:rFonts w:asciiTheme="majorHAnsi" w:hAnsiTheme="majorHAnsi"/>
              <w:spacing w:val="-2"/>
            </w:rPr>
            <w:t xml:space="preserve"> </w:t>
          </w:r>
          <w:r w:rsidRPr="00571157">
            <w:rPr>
              <w:rFonts w:asciiTheme="majorHAnsi" w:hAnsiTheme="majorHAnsi"/>
            </w:rPr>
            <w:t>Activities</w:t>
          </w:r>
          <w:r w:rsidRPr="00571157">
            <w:rPr>
              <w:rFonts w:asciiTheme="majorHAnsi" w:hAnsiTheme="majorHAnsi"/>
            </w:rPr>
            <w:tab/>
            <w:t>1</w:t>
          </w:r>
          <w:r w:rsidR="00E0264E">
            <w:rPr>
              <w:rFonts w:asciiTheme="majorHAnsi" w:hAnsiTheme="majorHAnsi"/>
            </w:rPr>
            <w:t>4</w:t>
          </w:r>
        </w:p>
        <w:p w:rsidR="00B76387" w:rsidRPr="00571157" w:rsidRDefault="00FA4159">
          <w:pPr>
            <w:pStyle w:val="TOC1"/>
            <w:numPr>
              <w:ilvl w:val="0"/>
              <w:numId w:val="34"/>
            </w:numPr>
            <w:tabs>
              <w:tab w:val="left" w:pos="1246"/>
              <w:tab w:val="right" w:leader="dot" w:pos="10156"/>
            </w:tabs>
            <w:spacing w:before="141"/>
            <w:ind w:left="1245"/>
            <w:rPr>
              <w:rFonts w:asciiTheme="majorHAnsi" w:hAnsiTheme="majorHAnsi"/>
            </w:rPr>
          </w:pPr>
          <w:hyperlink w:anchor="_TOC_250012" w:history="1">
            <w:r w:rsidR="00181E9F" w:rsidRPr="00571157">
              <w:rPr>
                <w:rFonts w:asciiTheme="majorHAnsi" w:hAnsiTheme="majorHAnsi"/>
              </w:rPr>
              <w:t>Responding</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4</w:t>
          </w:r>
        </w:p>
        <w:p w:rsidR="00B76387" w:rsidRPr="00571157" w:rsidRDefault="00FA4159">
          <w:pPr>
            <w:pStyle w:val="TOC3"/>
            <w:numPr>
              <w:ilvl w:val="1"/>
              <w:numId w:val="34"/>
            </w:numPr>
            <w:tabs>
              <w:tab w:val="left" w:pos="1525"/>
              <w:tab w:val="left" w:pos="1526"/>
              <w:tab w:val="right" w:leader="dot" w:pos="10156"/>
            </w:tabs>
            <w:rPr>
              <w:rFonts w:asciiTheme="majorHAnsi" w:hAnsiTheme="majorHAnsi"/>
            </w:rPr>
          </w:pPr>
          <w:hyperlink w:anchor="_TOC_250011" w:history="1">
            <w:r w:rsidR="00181E9F" w:rsidRPr="00571157">
              <w:rPr>
                <w:rFonts w:asciiTheme="majorHAnsi" w:hAnsiTheme="majorHAnsi"/>
              </w:rPr>
              <w:t>Responding to Suspicious or Inappropriate Behaviors or</w:t>
            </w:r>
            <w:r w:rsidR="00181E9F" w:rsidRPr="00571157">
              <w:rPr>
                <w:rFonts w:asciiTheme="majorHAnsi" w:hAnsiTheme="majorHAnsi"/>
                <w:spacing w:val="-13"/>
              </w:rPr>
              <w:t xml:space="preserve"> </w:t>
            </w:r>
            <w:r w:rsidR="00181E9F" w:rsidRPr="00571157">
              <w:rPr>
                <w:rFonts w:asciiTheme="majorHAnsi" w:hAnsiTheme="majorHAnsi"/>
              </w:rPr>
              <w:t>Policy</w:t>
            </w:r>
            <w:r w:rsidR="00181E9F" w:rsidRPr="00571157">
              <w:rPr>
                <w:rFonts w:asciiTheme="majorHAnsi" w:hAnsiTheme="majorHAnsi"/>
                <w:spacing w:val="-2"/>
              </w:rPr>
              <w:t xml:space="preserve"> </w:t>
            </w:r>
            <w:r w:rsidR="00181E9F" w:rsidRPr="00571157">
              <w:rPr>
                <w:rFonts w:asciiTheme="majorHAnsi" w:hAnsiTheme="majorHAnsi"/>
              </w:rPr>
              <w:t>Violations</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5</w:t>
          </w:r>
        </w:p>
        <w:p w:rsidR="00B76387" w:rsidRPr="00571157" w:rsidRDefault="00FA4159">
          <w:pPr>
            <w:pStyle w:val="TOC4"/>
            <w:numPr>
              <w:ilvl w:val="2"/>
              <w:numId w:val="34"/>
            </w:numPr>
            <w:tabs>
              <w:tab w:val="left" w:pos="1905"/>
              <w:tab w:val="left" w:pos="1906"/>
              <w:tab w:val="right" w:leader="dot" w:pos="10156"/>
            </w:tabs>
            <w:spacing w:before="141"/>
            <w:ind w:left="1905" w:hanging="381"/>
            <w:rPr>
              <w:rFonts w:asciiTheme="majorHAnsi" w:hAnsiTheme="majorHAnsi"/>
            </w:rPr>
          </w:pPr>
          <w:hyperlink w:anchor="_TOC_250010" w:history="1">
            <w:r w:rsidR="00181E9F" w:rsidRPr="00571157">
              <w:rPr>
                <w:rFonts w:asciiTheme="majorHAnsi" w:hAnsiTheme="majorHAnsi"/>
              </w:rPr>
              <w:t>Staff and</w:t>
            </w:r>
            <w:r w:rsidR="00181E9F" w:rsidRPr="00571157">
              <w:rPr>
                <w:rFonts w:asciiTheme="majorHAnsi" w:hAnsiTheme="majorHAnsi"/>
                <w:spacing w:val="-3"/>
              </w:rPr>
              <w:t xml:space="preserve"> </w:t>
            </w:r>
            <w:r w:rsidR="00181E9F" w:rsidRPr="00571157">
              <w:rPr>
                <w:rFonts w:asciiTheme="majorHAnsi" w:hAnsiTheme="majorHAnsi"/>
              </w:rPr>
              <w:t>Volunteer</w:t>
            </w:r>
            <w:r w:rsidR="00181E9F" w:rsidRPr="00571157">
              <w:rPr>
                <w:rFonts w:asciiTheme="majorHAnsi" w:hAnsiTheme="majorHAnsi"/>
                <w:spacing w:val="-1"/>
              </w:rPr>
              <w:t xml:space="preserve"> </w:t>
            </w:r>
            <w:r w:rsidR="00181E9F" w:rsidRPr="00571157">
              <w:rPr>
                <w:rFonts w:asciiTheme="majorHAnsi" w:hAnsiTheme="majorHAnsi"/>
              </w:rPr>
              <w:t>Response:</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5</w:t>
          </w:r>
        </w:p>
        <w:p w:rsidR="00B76387" w:rsidRPr="00571157" w:rsidRDefault="00FA4159">
          <w:pPr>
            <w:pStyle w:val="TOC4"/>
            <w:numPr>
              <w:ilvl w:val="2"/>
              <w:numId w:val="34"/>
            </w:numPr>
            <w:tabs>
              <w:tab w:val="left" w:pos="1905"/>
              <w:tab w:val="left" w:pos="1906"/>
              <w:tab w:val="right" w:leader="dot" w:pos="10156"/>
            </w:tabs>
            <w:spacing w:before="135" w:after="20"/>
            <w:ind w:left="1905" w:hanging="381"/>
            <w:rPr>
              <w:rFonts w:asciiTheme="majorHAnsi" w:hAnsiTheme="majorHAnsi"/>
            </w:rPr>
          </w:pPr>
          <w:hyperlink w:anchor="_TOC_250009" w:history="1">
            <w:r w:rsidR="00181E9F" w:rsidRPr="00571157">
              <w:rPr>
                <w:rFonts w:asciiTheme="majorHAnsi" w:hAnsiTheme="majorHAnsi"/>
              </w:rPr>
              <w:t>Supervisor and</w:t>
            </w:r>
            <w:r w:rsidR="00181E9F" w:rsidRPr="00571157">
              <w:rPr>
                <w:rFonts w:asciiTheme="majorHAnsi" w:hAnsiTheme="majorHAnsi"/>
                <w:spacing w:val="-3"/>
              </w:rPr>
              <w:t xml:space="preserve"> </w:t>
            </w:r>
            <w:r w:rsidR="00181E9F" w:rsidRPr="00571157">
              <w:rPr>
                <w:rFonts w:asciiTheme="majorHAnsi" w:hAnsiTheme="majorHAnsi"/>
              </w:rPr>
              <w:t>Administrator</w:t>
            </w:r>
            <w:r w:rsidR="00181E9F" w:rsidRPr="00571157">
              <w:rPr>
                <w:rFonts w:asciiTheme="majorHAnsi" w:hAnsiTheme="majorHAnsi"/>
                <w:spacing w:val="-1"/>
              </w:rPr>
              <w:t xml:space="preserve"> </w:t>
            </w:r>
            <w:r w:rsidR="00181E9F" w:rsidRPr="00571157">
              <w:rPr>
                <w:rFonts w:asciiTheme="majorHAnsi" w:hAnsiTheme="majorHAnsi"/>
              </w:rPr>
              <w:t>Response:</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6</w:t>
          </w:r>
        </w:p>
        <w:p w:rsidR="00B76387" w:rsidRPr="00571157" w:rsidRDefault="00FA4159">
          <w:pPr>
            <w:pStyle w:val="TOC4"/>
            <w:numPr>
              <w:ilvl w:val="2"/>
              <w:numId w:val="34"/>
            </w:numPr>
            <w:tabs>
              <w:tab w:val="left" w:pos="1905"/>
              <w:tab w:val="left" w:pos="1906"/>
              <w:tab w:val="right" w:leader="dot" w:pos="10156"/>
            </w:tabs>
            <w:spacing w:before="67"/>
            <w:ind w:left="1905" w:hanging="381"/>
            <w:rPr>
              <w:rFonts w:asciiTheme="majorHAnsi" w:hAnsiTheme="majorHAnsi"/>
            </w:rPr>
          </w:pPr>
          <w:hyperlink w:anchor="_TOC_250008" w:history="1">
            <w:r w:rsidR="00181E9F" w:rsidRPr="00571157">
              <w:rPr>
                <w:rFonts w:asciiTheme="majorHAnsi" w:hAnsiTheme="majorHAnsi"/>
              </w:rPr>
              <w:t>Organizational</w:t>
            </w:r>
            <w:r w:rsidR="00181E9F" w:rsidRPr="00571157">
              <w:rPr>
                <w:rFonts w:asciiTheme="majorHAnsi" w:hAnsiTheme="majorHAnsi"/>
                <w:spacing w:val="-2"/>
              </w:rPr>
              <w:t xml:space="preserve"> </w:t>
            </w:r>
            <w:r w:rsidR="00181E9F" w:rsidRPr="00571157">
              <w:rPr>
                <w:rFonts w:asciiTheme="majorHAnsi" w:hAnsiTheme="majorHAnsi"/>
              </w:rPr>
              <w:t>Response</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6</w:t>
          </w:r>
        </w:p>
        <w:p w:rsidR="00B76387" w:rsidRPr="00571157" w:rsidRDefault="00FA4159">
          <w:pPr>
            <w:pStyle w:val="TOC3"/>
            <w:numPr>
              <w:ilvl w:val="1"/>
              <w:numId w:val="34"/>
            </w:numPr>
            <w:tabs>
              <w:tab w:val="left" w:pos="1525"/>
              <w:tab w:val="left" w:pos="1526"/>
              <w:tab w:val="right" w:leader="dot" w:pos="10156"/>
            </w:tabs>
            <w:rPr>
              <w:rFonts w:asciiTheme="majorHAnsi" w:hAnsiTheme="majorHAnsi"/>
            </w:rPr>
          </w:pPr>
          <w:hyperlink w:anchor="_TOC_250007" w:history="1">
            <w:r w:rsidR="00181E9F" w:rsidRPr="00571157">
              <w:rPr>
                <w:rFonts w:asciiTheme="majorHAnsi" w:hAnsiTheme="majorHAnsi"/>
              </w:rPr>
              <w:t>Responding to Suspected Abuse by</w:t>
            </w:r>
            <w:r w:rsidR="00181E9F" w:rsidRPr="00571157">
              <w:rPr>
                <w:rFonts w:asciiTheme="majorHAnsi" w:hAnsiTheme="majorHAnsi"/>
                <w:spacing w:val="-7"/>
              </w:rPr>
              <w:t xml:space="preserve"> </w:t>
            </w:r>
            <w:r w:rsidR="00181E9F" w:rsidRPr="00571157">
              <w:rPr>
                <w:rFonts w:asciiTheme="majorHAnsi" w:hAnsiTheme="majorHAnsi"/>
              </w:rPr>
              <w:t>an</w:t>
            </w:r>
            <w:r w:rsidR="00181E9F" w:rsidRPr="00571157">
              <w:rPr>
                <w:rFonts w:asciiTheme="majorHAnsi" w:hAnsiTheme="majorHAnsi"/>
                <w:spacing w:val="-2"/>
              </w:rPr>
              <w:t xml:space="preserve"> </w:t>
            </w:r>
            <w:r w:rsidR="00181E9F" w:rsidRPr="00571157">
              <w:rPr>
                <w:rFonts w:asciiTheme="majorHAnsi" w:hAnsiTheme="majorHAnsi"/>
              </w:rPr>
              <w:t>Adult</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7</w:t>
          </w:r>
        </w:p>
        <w:p w:rsidR="00B76387" w:rsidRPr="00571157" w:rsidRDefault="00FA4159">
          <w:pPr>
            <w:pStyle w:val="TOC4"/>
            <w:numPr>
              <w:ilvl w:val="2"/>
              <w:numId w:val="34"/>
            </w:numPr>
            <w:tabs>
              <w:tab w:val="left" w:pos="1905"/>
              <w:tab w:val="left" w:pos="1906"/>
              <w:tab w:val="right" w:leader="dot" w:pos="10155"/>
            </w:tabs>
            <w:spacing w:before="140"/>
            <w:ind w:left="1905" w:hanging="381"/>
            <w:rPr>
              <w:rFonts w:asciiTheme="majorHAnsi" w:hAnsiTheme="majorHAnsi"/>
            </w:rPr>
          </w:pPr>
          <w:hyperlink w:anchor="_TOC_250006" w:history="1">
            <w:r w:rsidR="00181E9F" w:rsidRPr="00571157">
              <w:rPr>
                <w:rFonts w:asciiTheme="majorHAnsi" w:hAnsiTheme="majorHAnsi"/>
              </w:rPr>
              <w:t>Staff or Volunteer Response</w:t>
            </w:r>
            <w:r w:rsidR="00181E9F" w:rsidRPr="00571157">
              <w:rPr>
                <w:rFonts w:asciiTheme="majorHAnsi" w:hAnsiTheme="majorHAnsi"/>
                <w:spacing w:val="-5"/>
              </w:rPr>
              <w:t xml:space="preserve"> </w:t>
            </w:r>
            <w:r w:rsidR="00181E9F" w:rsidRPr="00571157">
              <w:rPr>
                <w:rFonts w:asciiTheme="majorHAnsi" w:hAnsiTheme="majorHAnsi"/>
              </w:rPr>
              <w:t>to</w:t>
            </w:r>
            <w:r w:rsidR="00181E9F" w:rsidRPr="00571157">
              <w:rPr>
                <w:rFonts w:asciiTheme="majorHAnsi" w:hAnsiTheme="majorHAnsi"/>
                <w:spacing w:val="-1"/>
              </w:rPr>
              <w:t xml:space="preserve"> </w:t>
            </w:r>
            <w:r w:rsidR="00181E9F" w:rsidRPr="00571157">
              <w:rPr>
                <w:rFonts w:asciiTheme="majorHAnsi" w:hAnsiTheme="majorHAnsi"/>
              </w:rPr>
              <w:t>Abuse:</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7</w:t>
          </w:r>
        </w:p>
        <w:p w:rsidR="00B76387" w:rsidRPr="00571157" w:rsidRDefault="00FA4159">
          <w:pPr>
            <w:pStyle w:val="TOC4"/>
            <w:numPr>
              <w:ilvl w:val="2"/>
              <w:numId w:val="34"/>
            </w:numPr>
            <w:tabs>
              <w:tab w:val="left" w:pos="1905"/>
              <w:tab w:val="left" w:pos="1906"/>
              <w:tab w:val="right" w:leader="dot" w:pos="10155"/>
            </w:tabs>
            <w:ind w:left="1905" w:hanging="381"/>
            <w:rPr>
              <w:rFonts w:asciiTheme="majorHAnsi" w:hAnsiTheme="majorHAnsi"/>
            </w:rPr>
          </w:pPr>
          <w:hyperlink w:anchor="_TOC_250005" w:history="1">
            <w:r w:rsidR="00181E9F" w:rsidRPr="00571157">
              <w:rPr>
                <w:rFonts w:asciiTheme="majorHAnsi" w:hAnsiTheme="majorHAnsi"/>
              </w:rPr>
              <w:t>Supervisors and Administrators Response</w:t>
            </w:r>
            <w:r w:rsidR="00181E9F" w:rsidRPr="00571157">
              <w:rPr>
                <w:rFonts w:asciiTheme="majorHAnsi" w:hAnsiTheme="majorHAnsi"/>
                <w:spacing w:val="-6"/>
              </w:rPr>
              <w:t xml:space="preserve"> </w:t>
            </w:r>
            <w:r w:rsidR="00181E9F" w:rsidRPr="00571157">
              <w:rPr>
                <w:rFonts w:asciiTheme="majorHAnsi" w:hAnsiTheme="majorHAnsi"/>
              </w:rPr>
              <w:t>to</w:t>
            </w:r>
            <w:r w:rsidR="00181E9F" w:rsidRPr="00571157">
              <w:rPr>
                <w:rFonts w:asciiTheme="majorHAnsi" w:hAnsiTheme="majorHAnsi"/>
                <w:spacing w:val="-1"/>
              </w:rPr>
              <w:t xml:space="preserve"> </w:t>
            </w:r>
            <w:r w:rsidR="00181E9F" w:rsidRPr="00571157">
              <w:rPr>
                <w:rFonts w:asciiTheme="majorHAnsi" w:hAnsiTheme="majorHAnsi"/>
              </w:rPr>
              <w:t>Abuse:</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8</w:t>
          </w:r>
        </w:p>
        <w:p w:rsidR="00B76387" w:rsidRPr="00571157" w:rsidRDefault="00FA4159">
          <w:pPr>
            <w:pStyle w:val="TOC3"/>
            <w:numPr>
              <w:ilvl w:val="1"/>
              <w:numId w:val="34"/>
            </w:numPr>
            <w:tabs>
              <w:tab w:val="left" w:pos="1525"/>
              <w:tab w:val="left" w:pos="1526"/>
              <w:tab w:val="right" w:leader="dot" w:pos="10155"/>
            </w:tabs>
            <w:spacing w:before="141"/>
            <w:rPr>
              <w:rFonts w:asciiTheme="majorHAnsi" w:hAnsiTheme="majorHAnsi"/>
            </w:rPr>
          </w:pPr>
          <w:hyperlink w:anchor="_TOC_250004" w:history="1">
            <w:r w:rsidR="00181E9F" w:rsidRPr="00571157">
              <w:rPr>
                <w:rFonts w:asciiTheme="majorHAnsi" w:hAnsiTheme="majorHAnsi"/>
              </w:rPr>
              <w:t>Responding to Consumer-to-Consumer Sexual Abuse and</w:t>
            </w:r>
            <w:r w:rsidR="00181E9F" w:rsidRPr="00571157">
              <w:rPr>
                <w:rFonts w:asciiTheme="majorHAnsi" w:hAnsiTheme="majorHAnsi"/>
                <w:spacing w:val="-13"/>
              </w:rPr>
              <w:t xml:space="preserve"> </w:t>
            </w:r>
            <w:r w:rsidR="00181E9F" w:rsidRPr="00571157">
              <w:rPr>
                <w:rFonts w:asciiTheme="majorHAnsi" w:hAnsiTheme="majorHAnsi"/>
              </w:rPr>
              <w:t>Sexualized</w:t>
            </w:r>
            <w:r w:rsidR="00181E9F" w:rsidRPr="00571157">
              <w:rPr>
                <w:rFonts w:asciiTheme="majorHAnsi" w:hAnsiTheme="majorHAnsi"/>
                <w:spacing w:val="-2"/>
              </w:rPr>
              <w:t xml:space="preserve"> </w:t>
            </w:r>
            <w:r w:rsidR="00181E9F" w:rsidRPr="00571157">
              <w:rPr>
                <w:rFonts w:asciiTheme="majorHAnsi" w:hAnsiTheme="majorHAnsi"/>
              </w:rPr>
              <w:t>Behaviors</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8</w:t>
          </w:r>
        </w:p>
        <w:p w:rsidR="00B76387" w:rsidRPr="00571157" w:rsidRDefault="00FA4159">
          <w:pPr>
            <w:pStyle w:val="TOC4"/>
            <w:numPr>
              <w:ilvl w:val="2"/>
              <w:numId w:val="34"/>
            </w:numPr>
            <w:tabs>
              <w:tab w:val="left" w:pos="1905"/>
              <w:tab w:val="left" w:pos="1906"/>
              <w:tab w:val="right" w:leader="dot" w:pos="10155"/>
            </w:tabs>
            <w:ind w:left="1905" w:hanging="381"/>
            <w:rPr>
              <w:rFonts w:asciiTheme="majorHAnsi" w:hAnsiTheme="majorHAnsi"/>
            </w:rPr>
          </w:pPr>
          <w:hyperlink w:anchor="_TOC_250003" w:history="1">
            <w:r w:rsidR="00181E9F" w:rsidRPr="00571157">
              <w:rPr>
                <w:rFonts w:asciiTheme="majorHAnsi" w:hAnsiTheme="majorHAnsi"/>
              </w:rPr>
              <w:t>Consumer-to-Consumer</w:t>
            </w:r>
            <w:r w:rsidR="00181E9F" w:rsidRPr="00571157">
              <w:rPr>
                <w:rFonts w:asciiTheme="majorHAnsi" w:hAnsiTheme="majorHAnsi"/>
                <w:spacing w:val="-2"/>
              </w:rPr>
              <w:t xml:space="preserve"> </w:t>
            </w:r>
            <w:r w:rsidR="00181E9F" w:rsidRPr="00571157">
              <w:rPr>
                <w:rFonts w:asciiTheme="majorHAnsi" w:hAnsiTheme="majorHAnsi"/>
              </w:rPr>
              <w:t>Interactions:</w:t>
            </w:r>
            <w:r w:rsidR="00181E9F" w:rsidRPr="00571157">
              <w:rPr>
                <w:rFonts w:asciiTheme="majorHAnsi" w:hAnsiTheme="majorHAnsi"/>
              </w:rPr>
              <w:tab/>
            </w:r>
          </w:hyperlink>
          <w:r w:rsidR="0070482D">
            <w:rPr>
              <w:rFonts w:asciiTheme="majorHAnsi" w:hAnsiTheme="majorHAnsi"/>
            </w:rPr>
            <w:t>1</w:t>
          </w:r>
          <w:r w:rsidR="00E0264E">
            <w:rPr>
              <w:rFonts w:asciiTheme="majorHAnsi" w:hAnsiTheme="majorHAnsi"/>
            </w:rPr>
            <w:t>8</w:t>
          </w:r>
        </w:p>
        <w:p w:rsidR="00B76387" w:rsidRPr="00571157" w:rsidRDefault="00FA4159">
          <w:pPr>
            <w:pStyle w:val="TOC4"/>
            <w:numPr>
              <w:ilvl w:val="2"/>
              <w:numId w:val="34"/>
            </w:numPr>
            <w:tabs>
              <w:tab w:val="left" w:pos="1905"/>
              <w:tab w:val="left" w:pos="1906"/>
              <w:tab w:val="right" w:leader="dot" w:pos="10155"/>
            </w:tabs>
            <w:spacing w:before="140"/>
            <w:ind w:left="1905" w:hanging="381"/>
            <w:rPr>
              <w:rFonts w:asciiTheme="majorHAnsi" w:hAnsiTheme="majorHAnsi"/>
            </w:rPr>
          </w:pPr>
          <w:hyperlink w:anchor="_TOC_250002" w:history="1">
            <w:r w:rsidR="00181E9F" w:rsidRPr="00571157">
              <w:rPr>
                <w:rFonts w:asciiTheme="majorHAnsi" w:hAnsiTheme="majorHAnsi"/>
              </w:rPr>
              <w:t>Staff and</w:t>
            </w:r>
            <w:r w:rsidR="00181E9F" w:rsidRPr="00571157">
              <w:rPr>
                <w:rFonts w:asciiTheme="majorHAnsi" w:hAnsiTheme="majorHAnsi"/>
                <w:spacing w:val="-3"/>
              </w:rPr>
              <w:t xml:space="preserve"> </w:t>
            </w:r>
            <w:r w:rsidR="00181E9F" w:rsidRPr="00571157">
              <w:rPr>
                <w:rFonts w:asciiTheme="majorHAnsi" w:hAnsiTheme="majorHAnsi"/>
              </w:rPr>
              <w:t>Volunteer</w:t>
            </w:r>
            <w:r w:rsidR="00181E9F" w:rsidRPr="00571157">
              <w:rPr>
                <w:rFonts w:asciiTheme="majorHAnsi" w:hAnsiTheme="majorHAnsi"/>
                <w:spacing w:val="-1"/>
              </w:rPr>
              <w:t xml:space="preserve"> </w:t>
            </w:r>
            <w:r w:rsidR="00181E9F" w:rsidRPr="00571157">
              <w:rPr>
                <w:rFonts w:asciiTheme="majorHAnsi" w:hAnsiTheme="majorHAnsi"/>
              </w:rPr>
              <w:t>Response</w:t>
            </w:r>
            <w:r w:rsidR="00181E9F" w:rsidRPr="00571157">
              <w:rPr>
                <w:rFonts w:asciiTheme="majorHAnsi" w:hAnsiTheme="majorHAnsi"/>
              </w:rPr>
              <w:tab/>
            </w:r>
          </w:hyperlink>
          <w:r w:rsidR="00E0264E">
            <w:rPr>
              <w:rFonts w:asciiTheme="majorHAnsi" w:hAnsiTheme="majorHAnsi"/>
            </w:rPr>
            <w:t>19</w:t>
          </w:r>
        </w:p>
        <w:p w:rsidR="00B76387" w:rsidRPr="00571157" w:rsidRDefault="00FA4159">
          <w:pPr>
            <w:pStyle w:val="TOC4"/>
            <w:numPr>
              <w:ilvl w:val="2"/>
              <w:numId w:val="34"/>
            </w:numPr>
            <w:tabs>
              <w:tab w:val="left" w:pos="1905"/>
              <w:tab w:val="left" w:pos="1906"/>
              <w:tab w:val="right" w:leader="dot" w:pos="10155"/>
            </w:tabs>
            <w:ind w:left="1905" w:hanging="381"/>
            <w:rPr>
              <w:rFonts w:asciiTheme="majorHAnsi" w:hAnsiTheme="majorHAnsi"/>
            </w:rPr>
          </w:pPr>
          <w:hyperlink w:anchor="_TOC_250001" w:history="1">
            <w:r w:rsidR="00181E9F" w:rsidRPr="00571157">
              <w:rPr>
                <w:rFonts w:asciiTheme="majorHAnsi" w:hAnsiTheme="majorHAnsi"/>
              </w:rPr>
              <w:t>Supervisors and</w:t>
            </w:r>
            <w:r w:rsidR="00181E9F" w:rsidRPr="00571157">
              <w:rPr>
                <w:rFonts w:asciiTheme="majorHAnsi" w:hAnsiTheme="majorHAnsi"/>
                <w:spacing w:val="-3"/>
              </w:rPr>
              <w:t xml:space="preserve"> </w:t>
            </w:r>
            <w:r w:rsidR="00181E9F" w:rsidRPr="00571157">
              <w:rPr>
                <w:rFonts w:asciiTheme="majorHAnsi" w:hAnsiTheme="majorHAnsi"/>
              </w:rPr>
              <w:t>Administrators</w:t>
            </w:r>
            <w:r w:rsidR="00181E9F" w:rsidRPr="00571157">
              <w:rPr>
                <w:rFonts w:asciiTheme="majorHAnsi" w:hAnsiTheme="majorHAnsi"/>
                <w:spacing w:val="-1"/>
              </w:rPr>
              <w:t xml:space="preserve"> </w:t>
            </w:r>
            <w:r w:rsidR="00181E9F" w:rsidRPr="00571157">
              <w:rPr>
                <w:rFonts w:asciiTheme="majorHAnsi" w:hAnsiTheme="majorHAnsi"/>
              </w:rPr>
              <w:t>Response:</w:t>
            </w:r>
            <w:r w:rsidR="00181E9F" w:rsidRPr="00571157">
              <w:rPr>
                <w:rFonts w:asciiTheme="majorHAnsi" w:hAnsiTheme="majorHAnsi"/>
              </w:rPr>
              <w:tab/>
            </w:r>
            <w:r w:rsidR="0070482D">
              <w:rPr>
                <w:rFonts w:asciiTheme="majorHAnsi" w:hAnsiTheme="majorHAnsi"/>
              </w:rPr>
              <w:t>2</w:t>
            </w:r>
          </w:hyperlink>
          <w:r w:rsidR="00E0264E">
            <w:rPr>
              <w:rFonts w:asciiTheme="majorHAnsi" w:hAnsiTheme="majorHAnsi"/>
            </w:rPr>
            <w:t>0</w:t>
          </w:r>
        </w:p>
        <w:p w:rsidR="00B76387" w:rsidRPr="00571157" w:rsidRDefault="00FA4159">
          <w:pPr>
            <w:pStyle w:val="TOC4"/>
            <w:numPr>
              <w:ilvl w:val="2"/>
              <w:numId w:val="34"/>
            </w:numPr>
            <w:tabs>
              <w:tab w:val="left" w:pos="1905"/>
              <w:tab w:val="left" w:pos="1906"/>
              <w:tab w:val="right" w:leader="dot" w:pos="10155"/>
            </w:tabs>
            <w:spacing w:before="141"/>
            <w:ind w:left="1905" w:hanging="381"/>
            <w:rPr>
              <w:rFonts w:asciiTheme="majorHAnsi" w:hAnsiTheme="majorHAnsi"/>
            </w:rPr>
          </w:pPr>
          <w:hyperlink w:anchor="_TOC_250000" w:history="1">
            <w:r w:rsidR="00181E9F" w:rsidRPr="00571157">
              <w:rPr>
                <w:rFonts w:asciiTheme="majorHAnsi" w:hAnsiTheme="majorHAnsi"/>
              </w:rPr>
              <w:t>Organizational</w:t>
            </w:r>
            <w:r w:rsidR="00181E9F" w:rsidRPr="00571157">
              <w:rPr>
                <w:rFonts w:asciiTheme="majorHAnsi" w:hAnsiTheme="majorHAnsi"/>
                <w:spacing w:val="-2"/>
              </w:rPr>
              <w:t xml:space="preserve"> </w:t>
            </w:r>
            <w:r w:rsidR="00181E9F" w:rsidRPr="00571157">
              <w:rPr>
                <w:rFonts w:asciiTheme="majorHAnsi" w:hAnsiTheme="majorHAnsi"/>
              </w:rPr>
              <w:t>Response</w:t>
            </w:r>
            <w:r w:rsidR="00181E9F" w:rsidRPr="00571157">
              <w:rPr>
                <w:rFonts w:asciiTheme="majorHAnsi" w:hAnsiTheme="majorHAnsi"/>
              </w:rPr>
              <w:tab/>
              <w:t>2</w:t>
            </w:r>
          </w:hyperlink>
          <w:r w:rsidR="00E0264E">
            <w:rPr>
              <w:rFonts w:asciiTheme="majorHAnsi" w:hAnsiTheme="majorHAnsi"/>
            </w:rPr>
            <w:t>0</w:t>
          </w:r>
        </w:p>
        <w:p w:rsidR="00B76387" w:rsidRPr="00571157" w:rsidRDefault="00181E9F">
          <w:pPr>
            <w:pStyle w:val="TOC1"/>
            <w:numPr>
              <w:ilvl w:val="0"/>
              <w:numId w:val="34"/>
            </w:numPr>
            <w:tabs>
              <w:tab w:val="left" w:pos="1221"/>
            </w:tabs>
            <w:ind w:left="1220" w:hanging="416"/>
            <w:rPr>
              <w:rFonts w:asciiTheme="majorHAnsi" w:hAnsiTheme="majorHAnsi"/>
            </w:rPr>
          </w:pPr>
          <w:r w:rsidRPr="00571157">
            <w:rPr>
              <w:rFonts w:asciiTheme="majorHAnsi" w:hAnsiTheme="majorHAnsi"/>
            </w:rPr>
            <w:t>Administrative</w:t>
          </w:r>
          <w:r w:rsidRPr="00571157">
            <w:rPr>
              <w:rFonts w:asciiTheme="majorHAnsi" w:hAnsiTheme="majorHAnsi"/>
              <w:spacing w:val="-2"/>
            </w:rPr>
            <w:t xml:space="preserve"> </w:t>
          </w:r>
          <w:r w:rsidRPr="00571157">
            <w:rPr>
              <w:rFonts w:asciiTheme="majorHAnsi" w:hAnsiTheme="majorHAnsi"/>
            </w:rPr>
            <w:t>Practices</w:t>
          </w:r>
          <w:r w:rsidR="0070482D">
            <w:rPr>
              <w:rFonts w:asciiTheme="majorHAnsi" w:hAnsiTheme="majorHAnsi"/>
            </w:rPr>
            <w:t>……………………………………………………………………………………………………..2</w:t>
          </w:r>
          <w:r w:rsidR="00E0264E">
            <w:rPr>
              <w:rFonts w:asciiTheme="majorHAnsi" w:hAnsiTheme="majorHAnsi"/>
            </w:rPr>
            <w:t>1</w:t>
          </w:r>
        </w:p>
        <w:p w:rsidR="00E0264E" w:rsidRDefault="00181E9F">
          <w:pPr>
            <w:pStyle w:val="TOC3"/>
            <w:tabs>
              <w:tab w:val="right" w:leader="dot" w:pos="10154"/>
            </w:tabs>
            <w:spacing w:before="236"/>
            <w:ind w:left="1080" w:firstLine="0"/>
            <w:rPr>
              <w:rFonts w:asciiTheme="majorHAnsi" w:hAnsiTheme="majorHAnsi"/>
            </w:rPr>
          </w:pPr>
          <w:r w:rsidRPr="00571157">
            <w:rPr>
              <w:rFonts w:asciiTheme="majorHAnsi" w:hAnsiTheme="majorHAnsi"/>
            </w:rPr>
            <w:t>A. Critical Incident</w:t>
          </w:r>
          <w:r w:rsidRPr="00571157">
            <w:rPr>
              <w:rFonts w:asciiTheme="majorHAnsi" w:hAnsiTheme="majorHAnsi"/>
              <w:spacing w:val="-5"/>
            </w:rPr>
            <w:t xml:space="preserve"> </w:t>
          </w:r>
          <w:r w:rsidRPr="00571157">
            <w:rPr>
              <w:rFonts w:asciiTheme="majorHAnsi" w:hAnsiTheme="majorHAnsi"/>
            </w:rPr>
            <w:t>Management</w:t>
          </w:r>
          <w:r w:rsidRPr="00571157">
            <w:rPr>
              <w:rFonts w:asciiTheme="majorHAnsi" w:hAnsiTheme="majorHAnsi"/>
              <w:spacing w:val="-1"/>
            </w:rPr>
            <w:t xml:space="preserve"> </w:t>
          </w:r>
          <w:r w:rsidRPr="00571157">
            <w:rPr>
              <w:rFonts w:asciiTheme="majorHAnsi" w:hAnsiTheme="majorHAnsi"/>
            </w:rPr>
            <w:t>Plan</w:t>
          </w:r>
          <w:r w:rsidRPr="00571157">
            <w:rPr>
              <w:rFonts w:asciiTheme="majorHAnsi" w:hAnsiTheme="majorHAnsi"/>
            </w:rPr>
            <w:tab/>
          </w:r>
          <w:r w:rsidR="0070482D">
            <w:rPr>
              <w:rFonts w:asciiTheme="majorHAnsi" w:hAnsiTheme="majorHAnsi"/>
            </w:rPr>
            <w:t>2</w:t>
          </w:r>
          <w:r w:rsidR="00E0264E">
            <w:rPr>
              <w:rFonts w:asciiTheme="majorHAnsi" w:hAnsiTheme="majorHAnsi"/>
            </w:rPr>
            <w:t>1</w:t>
          </w:r>
        </w:p>
        <w:p w:rsidR="00E0264E" w:rsidRDefault="00E0264E" w:rsidP="00E0264E">
          <w:pPr>
            <w:pStyle w:val="TOC3"/>
            <w:tabs>
              <w:tab w:val="right" w:leader="dot" w:pos="10154"/>
            </w:tabs>
            <w:spacing w:before="0"/>
            <w:ind w:left="1080" w:firstLine="0"/>
            <w:rPr>
              <w:rFonts w:asciiTheme="majorHAnsi" w:hAnsiTheme="majorHAnsi"/>
            </w:rPr>
          </w:pPr>
        </w:p>
        <w:p w:rsidR="00E0264E" w:rsidRDefault="00E0264E" w:rsidP="00E0264E">
          <w:pPr>
            <w:pStyle w:val="ListParagraph"/>
            <w:numPr>
              <w:ilvl w:val="2"/>
              <w:numId w:val="33"/>
            </w:numPr>
            <w:rPr>
              <w:rFonts w:asciiTheme="majorHAnsi" w:hAnsiTheme="majorHAnsi"/>
            </w:rPr>
          </w:pPr>
          <w:r>
            <w:rPr>
              <w:rFonts w:asciiTheme="majorHAnsi" w:hAnsiTheme="majorHAnsi"/>
            </w:rPr>
            <w:t>Prior to Allegation/Incident……………………………………………………………………………………..21</w:t>
          </w:r>
        </w:p>
        <w:p w:rsidR="00E0264E" w:rsidRDefault="00E0264E" w:rsidP="00E0264E">
          <w:pPr>
            <w:rPr>
              <w:rFonts w:asciiTheme="majorHAnsi" w:hAnsiTheme="majorHAnsi"/>
            </w:rPr>
          </w:pPr>
        </w:p>
        <w:p w:rsidR="00E0264E" w:rsidRDefault="00E0264E" w:rsidP="00E0264E">
          <w:pPr>
            <w:pStyle w:val="ListParagraph"/>
            <w:numPr>
              <w:ilvl w:val="2"/>
              <w:numId w:val="33"/>
            </w:numPr>
            <w:rPr>
              <w:rFonts w:asciiTheme="majorHAnsi" w:hAnsiTheme="majorHAnsi"/>
            </w:rPr>
          </w:pPr>
          <w:r>
            <w:rPr>
              <w:rFonts w:asciiTheme="majorHAnsi" w:hAnsiTheme="majorHAnsi"/>
            </w:rPr>
            <w:t>Immediate Safety…………………………………………………………………………………………………….21</w:t>
          </w:r>
        </w:p>
        <w:p w:rsidR="00E0264E" w:rsidRDefault="00E0264E" w:rsidP="00E0264E">
          <w:pPr>
            <w:rPr>
              <w:rFonts w:asciiTheme="majorHAnsi" w:hAnsiTheme="majorHAnsi"/>
            </w:rPr>
          </w:pPr>
        </w:p>
        <w:p w:rsidR="00E0264E" w:rsidRPr="00351D37" w:rsidRDefault="00E0264E" w:rsidP="00E0264E">
          <w:pPr>
            <w:pStyle w:val="ListParagraph"/>
            <w:numPr>
              <w:ilvl w:val="2"/>
              <w:numId w:val="33"/>
            </w:numPr>
            <w:rPr>
              <w:rFonts w:asciiTheme="majorHAnsi" w:hAnsiTheme="majorHAnsi"/>
            </w:rPr>
          </w:pPr>
          <w:r w:rsidRPr="00351D37">
            <w:rPr>
              <w:rFonts w:asciiTheme="majorHAnsi" w:hAnsiTheme="majorHAnsi"/>
            </w:rPr>
            <w:t>Initial Communication Plan</w:t>
          </w:r>
          <w:r>
            <w:rPr>
              <w:rFonts w:asciiTheme="majorHAnsi" w:hAnsiTheme="majorHAnsi"/>
            </w:rPr>
            <w:t>……………………………………………………………………………………..21</w:t>
          </w:r>
        </w:p>
        <w:p w:rsidR="00E0264E" w:rsidRDefault="00E0264E" w:rsidP="00E0264E">
          <w:pPr>
            <w:rPr>
              <w:rFonts w:asciiTheme="majorHAnsi" w:hAnsiTheme="majorHAnsi"/>
            </w:rPr>
          </w:pPr>
        </w:p>
        <w:p w:rsidR="00E0264E" w:rsidRDefault="00E0264E" w:rsidP="00E0264E">
          <w:pPr>
            <w:pStyle w:val="ListParagraph"/>
            <w:numPr>
              <w:ilvl w:val="2"/>
              <w:numId w:val="33"/>
            </w:numPr>
            <w:rPr>
              <w:rFonts w:asciiTheme="majorHAnsi" w:hAnsiTheme="majorHAnsi"/>
            </w:rPr>
          </w:pPr>
          <w:r>
            <w:rPr>
              <w:rFonts w:asciiTheme="majorHAnsi" w:hAnsiTheme="majorHAnsi"/>
            </w:rPr>
            <w:t>Ongoing Communication and Response…………………………………………………………………...22</w:t>
          </w:r>
        </w:p>
        <w:p w:rsidR="00E0264E" w:rsidRDefault="00E0264E" w:rsidP="00E0264E">
          <w:pPr>
            <w:rPr>
              <w:rFonts w:asciiTheme="majorHAnsi" w:hAnsiTheme="majorHAnsi"/>
            </w:rPr>
          </w:pPr>
        </w:p>
        <w:p w:rsidR="00E0264E" w:rsidRPr="00841E1E" w:rsidRDefault="00E0264E" w:rsidP="00E0264E">
          <w:pPr>
            <w:pStyle w:val="ListParagraph"/>
            <w:numPr>
              <w:ilvl w:val="2"/>
              <w:numId w:val="33"/>
            </w:numPr>
            <w:rPr>
              <w:rFonts w:asciiTheme="majorHAnsi" w:hAnsiTheme="majorHAnsi"/>
            </w:rPr>
            <w:sectPr w:rsidR="00E0264E" w:rsidRPr="00841E1E" w:rsidSect="00E0264E">
              <w:footerReference w:type="default" r:id="rId10"/>
              <w:pgSz w:w="12240" w:h="15840"/>
              <w:pgMar w:top="1379" w:right="680" w:bottom="1431" w:left="640" w:header="720" w:footer="720" w:gutter="0"/>
              <w:cols w:space="720"/>
            </w:sectPr>
          </w:pPr>
          <w:r>
            <w:rPr>
              <w:rFonts w:asciiTheme="majorHAnsi" w:hAnsiTheme="majorHAnsi"/>
            </w:rPr>
            <w:t>Promote Prevention at All Levels of the Organization……………………………………………….22</w:t>
          </w:r>
        </w:p>
        <w:p w:rsidR="00B76387" w:rsidRPr="00571157" w:rsidRDefault="00FA4159">
          <w:pPr>
            <w:pStyle w:val="TOC3"/>
            <w:tabs>
              <w:tab w:val="right" w:leader="dot" w:pos="10154"/>
            </w:tabs>
            <w:spacing w:before="236"/>
            <w:ind w:left="1080" w:firstLine="0"/>
            <w:rPr>
              <w:rFonts w:asciiTheme="majorHAnsi" w:hAnsiTheme="majorHAnsi"/>
            </w:rPr>
          </w:pPr>
        </w:p>
      </w:sdtContent>
    </w:sdt>
    <w:p w:rsidR="00B76387" w:rsidRDefault="00B76387">
      <w:pPr>
        <w:rPr>
          <w:rFonts w:asciiTheme="majorHAnsi" w:hAnsiTheme="majorHAnsi"/>
        </w:rPr>
      </w:pPr>
    </w:p>
    <w:p w:rsidR="00B76387" w:rsidRPr="00571157" w:rsidRDefault="00181E9F" w:rsidP="00261F65">
      <w:pPr>
        <w:pStyle w:val="Heading1"/>
        <w:numPr>
          <w:ilvl w:val="0"/>
          <w:numId w:val="35"/>
        </w:numPr>
        <w:tabs>
          <w:tab w:val="left" w:pos="1525"/>
          <w:tab w:val="left" w:pos="1526"/>
        </w:tabs>
        <w:rPr>
          <w:rFonts w:asciiTheme="majorHAnsi" w:hAnsiTheme="majorHAnsi"/>
        </w:rPr>
      </w:pPr>
      <w:bookmarkStart w:id="1" w:name="_TOC_250029"/>
      <w:r w:rsidRPr="00571157">
        <w:rPr>
          <w:rFonts w:asciiTheme="majorHAnsi" w:hAnsiTheme="majorHAnsi"/>
        </w:rPr>
        <w:t>General</w:t>
      </w:r>
      <w:r w:rsidRPr="00571157">
        <w:rPr>
          <w:rFonts w:asciiTheme="majorHAnsi" w:hAnsiTheme="majorHAnsi"/>
          <w:spacing w:val="-2"/>
        </w:rPr>
        <w:t xml:space="preserve"> </w:t>
      </w:r>
      <w:bookmarkEnd w:id="1"/>
      <w:r w:rsidRPr="00571157">
        <w:rPr>
          <w:rFonts w:asciiTheme="majorHAnsi" w:hAnsiTheme="majorHAnsi"/>
        </w:rPr>
        <w:t>Definitions</w:t>
      </w:r>
    </w:p>
    <w:p w:rsidR="00B76387" w:rsidRPr="00571157" w:rsidRDefault="00181E9F">
      <w:pPr>
        <w:pStyle w:val="Heading2"/>
        <w:spacing w:before="284"/>
        <w:ind w:left="1165" w:firstLine="0"/>
        <w:rPr>
          <w:rFonts w:asciiTheme="majorHAnsi" w:hAnsiTheme="majorHAnsi"/>
        </w:rPr>
      </w:pPr>
      <w:bookmarkStart w:id="2" w:name="_TOC_250028"/>
      <w:bookmarkEnd w:id="2"/>
      <w:r w:rsidRPr="00571157">
        <w:rPr>
          <w:rFonts w:asciiTheme="majorHAnsi" w:hAnsiTheme="majorHAnsi"/>
        </w:rPr>
        <w:t>A. Types of abuse</w:t>
      </w:r>
    </w:p>
    <w:p w:rsidR="00B76387" w:rsidRPr="00571157" w:rsidRDefault="00B76387">
      <w:pPr>
        <w:pStyle w:val="BodyText"/>
        <w:spacing w:before="8"/>
        <w:rPr>
          <w:rFonts w:asciiTheme="majorHAnsi" w:hAnsiTheme="majorHAnsi"/>
          <w:b/>
          <w:sz w:val="25"/>
        </w:rPr>
      </w:pPr>
    </w:p>
    <w:p w:rsidR="00B76387" w:rsidRPr="00571157" w:rsidRDefault="00181E9F" w:rsidP="00261F65">
      <w:pPr>
        <w:pStyle w:val="ListParagraph"/>
        <w:numPr>
          <w:ilvl w:val="1"/>
          <w:numId w:val="35"/>
        </w:numPr>
        <w:tabs>
          <w:tab w:val="left" w:pos="1886"/>
        </w:tabs>
        <w:ind w:left="1885" w:hanging="361"/>
        <w:rPr>
          <w:rFonts w:asciiTheme="majorHAnsi" w:hAnsiTheme="majorHAnsi"/>
        </w:rPr>
      </w:pPr>
      <w:r w:rsidRPr="00571157">
        <w:rPr>
          <w:rFonts w:asciiTheme="majorHAnsi" w:hAnsiTheme="majorHAnsi"/>
          <w:u w:val="single"/>
        </w:rPr>
        <w:t>Physical abuse</w:t>
      </w:r>
      <w:r w:rsidRPr="00571157">
        <w:rPr>
          <w:rFonts w:asciiTheme="majorHAnsi" w:hAnsiTheme="majorHAnsi"/>
        </w:rPr>
        <w:t xml:space="preserve"> is injury that is intentionally inflicted upon a</w:t>
      </w:r>
      <w:r w:rsidRPr="00571157">
        <w:rPr>
          <w:rFonts w:asciiTheme="majorHAnsi" w:hAnsiTheme="majorHAnsi"/>
          <w:spacing w:val="-14"/>
        </w:rPr>
        <w:t xml:space="preserve"> </w:t>
      </w:r>
      <w:r w:rsidRPr="00571157">
        <w:rPr>
          <w:rFonts w:asciiTheme="majorHAnsi" w:hAnsiTheme="majorHAnsi"/>
        </w:rPr>
        <w:t>consumer.</w:t>
      </w:r>
    </w:p>
    <w:p w:rsidR="00B76387" w:rsidRPr="00571157" w:rsidRDefault="00B76387">
      <w:pPr>
        <w:pStyle w:val="BodyText"/>
        <w:spacing w:before="6"/>
        <w:rPr>
          <w:rFonts w:asciiTheme="majorHAnsi" w:hAnsiTheme="majorHAnsi"/>
          <w:sz w:val="20"/>
        </w:rPr>
      </w:pPr>
    </w:p>
    <w:p w:rsidR="00B76387" w:rsidRPr="00571157" w:rsidRDefault="00181E9F" w:rsidP="00261F65">
      <w:pPr>
        <w:pStyle w:val="ListParagraph"/>
        <w:numPr>
          <w:ilvl w:val="1"/>
          <w:numId w:val="35"/>
        </w:numPr>
        <w:tabs>
          <w:tab w:val="left" w:pos="1886"/>
        </w:tabs>
        <w:spacing w:before="92"/>
        <w:ind w:left="1885" w:right="766"/>
        <w:rPr>
          <w:rFonts w:asciiTheme="majorHAnsi" w:hAnsiTheme="majorHAnsi"/>
        </w:rPr>
      </w:pPr>
      <w:r w:rsidRPr="00571157">
        <w:rPr>
          <w:rFonts w:asciiTheme="majorHAnsi" w:hAnsiTheme="majorHAnsi"/>
          <w:u w:val="single"/>
        </w:rPr>
        <w:t>Sexual abuse</w:t>
      </w:r>
      <w:r w:rsidRPr="00571157">
        <w:rPr>
          <w:rFonts w:asciiTheme="majorHAnsi" w:hAnsiTheme="majorHAnsi"/>
        </w:rPr>
        <w:t xml:space="preserve"> is any contact of a sexual nature that occurs between a consumer and an adult or between two consumers. This includes any activity which is meant to arouse or gratify the sexual desires of the adult or the other</w:t>
      </w:r>
      <w:r w:rsidRPr="00571157">
        <w:rPr>
          <w:rFonts w:asciiTheme="majorHAnsi" w:hAnsiTheme="majorHAnsi"/>
          <w:spacing w:val="-8"/>
        </w:rPr>
        <w:t xml:space="preserve"> </w:t>
      </w:r>
      <w:r w:rsidRPr="00571157">
        <w:rPr>
          <w:rFonts w:asciiTheme="majorHAnsi" w:hAnsiTheme="majorHAnsi"/>
        </w:rPr>
        <w:t>consumer.</w:t>
      </w:r>
    </w:p>
    <w:p w:rsidR="00B76387" w:rsidRPr="00571157" w:rsidRDefault="00B76387">
      <w:pPr>
        <w:pStyle w:val="BodyText"/>
        <w:spacing w:before="3"/>
        <w:rPr>
          <w:rFonts w:asciiTheme="majorHAnsi" w:hAnsiTheme="majorHAnsi"/>
        </w:rPr>
      </w:pPr>
    </w:p>
    <w:p w:rsidR="00B76387" w:rsidRPr="00571157" w:rsidRDefault="00181E9F" w:rsidP="00261F65">
      <w:pPr>
        <w:pStyle w:val="ListParagraph"/>
        <w:numPr>
          <w:ilvl w:val="1"/>
          <w:numId w:val="35"/>
        </w:numPr>
        <w:tabs>
          <w:tab w:val="left" w:pos="1886"/>
        </w:tabs>
        <w:spacing w:line="237" w:lineRule="auto"/>
        <w:ind w:left="1885" w:right="779"/>
        <w:rPr>
          <w:rFonts w:asciiTheme="majorHAnsi" w:hAnsiTheme="majorHAnsi"/>
        </w:rPr>
      </w:pPr>
      <w:r w:rsidRPr="00571157">
        <w:rPr>
          <w:rFonts w:asciiTheme="majorHAnsi" w:hAnsiTheme="majorHAnsi"/>
          <w:u w:val="single"/>
        </w:rPr>
        <w:t>Emotional</w:t>
      </w:r>
      <w:r w:rsidRPr="00571157">
        <w:rPr>
          <w:rFonts w:asciiTheme="majorHAnsi" w:hAnsiTheme="majorHAnsi"/>
          <w:spacing w:val="-4"/>
          <w:u w:val="single"/>
        </w:rPr>
        <w:t xml:space="preserve"> </w:t>
      </w:r>
      <w:r w:rsidRPr="00571157">
        <w:rPr>
          <w:rFonts w:asciiTheme="majorHAnsi" w:hAnsiTheme="majorHAnsi"/>
          <w:u w:val="single"/>
        </w:rPr>
        <w:t>abuse</w:t>
      </w:r>
      <w:r w:rsidRPr="00571157">
        <w:rPr>
          <w:rFonts w:asciiTheme="majorHAnsi" w:hAnsiTheme="majorHAnsi"/>
          <w:spacing w:val="-3"/>
        </w:rPr>
        <w:t xml:space="preserve"> </w:t>
      </w:r>
      <w:r w:rsidRPr="00571157">
        <w:rPr>
          <w:rFonts w:asciiTheme="majorHAnsi" w:hAnsiTheme="majorHAnsi"/>
        </w:rPr>
        <w:t>is</w:t>
      </w:r>
      <w:r w:rsidRPr="00571157">
        <w:rPr>
          <w:rFonts w:asciiTheme="majorHAnsi" w:hAnsiTheme="majorHAnsi"/>
          <w:spacing w:val="-3"/>
        </w:rPr>
        <w:t xml:space="preserve"> </w:t>
      </w:r>
      <w:r w:rsidRPr="00571157">
        <w:rPr>
          <w:rFonts w:asciiTheme="majorHAnsi" w:hAnsiTheme="majorHAnsi"/>
        </w:rPr>
        <w:t>mental</w:t>
      </w:r>
      <w:r w:rsidRPr="00571157">
        <w:rPr>
          <w:rFonts w:asciiTheme="majorHAnsi" w:hAnsiTheme="majorHAnsi"/>
          <w:spacing w:val="-3"/>
        </w:rPr>
        <w:t xml:space="preserve"> </w:t>
      </w:r>
      <w:r w:rsidRPr="00571157">
        <w:rPr>
          <w:rFonts w:asciiTheme="majorHAnsi" w:hAnsiTheme="majorHAnsi"/>
        </w:rPr>
        <w:t>or</w:t>
      </w:r>
      <w:r w:rsidRPr="00571157">
        <w:rPr>
          <w:rFonts w:asciiTheme="majorHAnsi" w:hAnsiTheme="majorHAnsi"/>
          <w:spacing w:val="-3"/>
        </w:rPr>
        <w:t xml:space="preserve"> </w:t>
      </w:r>
      <w:r w:rsidRPr="00571157">
        <w:rPr>
          <w:rFonts w:asciiTheme="majorHAnsi" w:hAnsiTheme="majorHAnsi"/>
        </w:rPr>
        <w:t>emotional</w:t>
      </w:r>
      <w:r w:rsidRPr="00571157">
        <w:rPr>
          <w:rFonts w:asciiTheme="majorHAnsi" w:hAnsiTheme="majorHAnsi"/>
          <w:spacing w:val="-4"/>
        </w:rPr>
        <w:t xml:space="preserve"> </w:t>
      </w:r>
      <w:r w:rsidRPr="00571157">
        <w:rPr>
          <w:rFonts w:asciiTheme="majorHAnsi" w:hAnsiTheme="majorHAnsi"/>
        </w:rPr>
        <w:t>injury</w:t>
      </w:r>
      <w:r w:rsidRPr="00571157">
        <w:rPr>
          <w:rFonts w:asciiTheme="majorHAnsi" w:hAnsiTheme="majorHAnsi"/>
          <w:spacing w:val="-3"/>
        </w:rPr>
        <w:t xml:space="preserve"> </w:t>
      </w:r>
      <w:r w:rsidRPr="00571157">
        <w:rPr>
          <w:rFonts w:asciiTheme="majorHAnsi" w:hAnsiTheme="majorHAnsi"/>
        </w:rPr>
        <w:t>to</w:t>
      </w:r>
      <w:r w:rsidRPr="00571157">
        <w:rPr>
          <w:rFonts w:asciiTheme="majorHAnsi" w:hAnsiTheme="majorHAnsi"/>
          <w:spacing w:val="-3"/>
        </w:rPr>
        <w:t xml:space="preserve"> </w:t>
      </w:r>
      <w:r w:rsidRPr="00571157">
        <w:rPr>
          <w:rFonts w:asciiTheme="majorHAnsi" w:hAnsiTheme="majorHAnsi"/>
        </w:rPr>
        <w:t>a</w:t>
      </w:r>
      <w:r w:rsidRPr="00571157">
        <w:rPr>
          <w:rFonts w:asciiTheme="majorHAnsi" w:hAnsiTheme="majorHAnsi"/>
          <w:spacing w:val="-2"/>
        </w:rPr>
        <w:t xml:space="preserve"> </w:t>
      </w:r>
      <w:r w:rsidRPr="00571157">
        <w:rPr>
          <w:rFonts w:asciiTheme="majorHAnsi" w:hAnsiTheme="majorHAnsi"/>
        </w:rPr>
        <w:t>consumer</w:t>
      </w:r>
      <w:r w:rsidRPr="00571157">
        <w:rPr>
          <w:rFonts w:asciiTheme="majorHAnsi" w:hAnsiTheme="majorHAnsi"/>
          <w:spacing w:val="-3"/>
        </w:rPr>
        <w:t xml:space="preserve"> </w:t>
      </w:r>
      <w:r w:rsidRPr="00571157">
        <w:rPr>
          <w:rFonts w:asciiTheme="majorHAnsi" w:hAnsiTheme="majorHAnsi"/>
        </w:rPr>
        <w:t>that</w:t>
      </w:r>
      <w:r w:rsidRPr="00571157">
        <w:rPr>
          <w:rFonts w:asciiTheme="majorHAnsi" w:hAnsiTheme="majorHAnsi"/>
          <w:spacing w:val="-4"/>
        </w:rPr>
        <w:t xml:space="preserve"> </w:t>
      </w:r>
      <w:r w:rsidRPr="00571157">
        <w:rPr>
          <w:rFonts w:asciiTheme="majorHAnsi" w:hAnsiTheme="majorHAnsi"/>
        </w:rPr>
        <w:t>results</w:t>
      </w:r>
      <w:r w:rsidRPr="00571157">
        <w:rPr>
          <w:rFonts w:asciiTheme="majorHAnsi" w:hAnsiTheme="majorHAnsi"/>
          <w:spacing w:val="-3"/>
        </w:rPr>
        <w:t xml:space="preserve"> </w:t>
      </w:r>
      <w:r w:rsidRPr="00571157">
        <w:rPr>
          <w:rFonts w:asciiTheme="majorHAnsi" w:hAnsiTheme="majorHAnsi"/>
        </w:rPr>
        <w:t>in</w:t>
      </w:r>
      <w:r w:rsidRPr="00571157">
        <w:rPr>
          <w:rFonts w:asciiTheme="majorHAnsi" w:hAnsiTheme="majorHAnsi"/>
          <w:spacing w:val="-3"/>
        </w:rPr>
        <w:t xml:space="preserve"> </w:t>
      </w:r>
      <w:r w:rsidRPr="00571157">
        <w:rPr>
          <w:rFonts w:asciiTheme="majorHAnsi" w:hAnsiTheme="majorHAnsi"/>
        </w:rPr>
        <w:t>an</w:t>
      </w:r>
      <w:r w:rsidRPr="00571157">
        <w:rPr>
          <w:rFonts w:asciiTheme="majorHAnsi" w:hAnsiTheme="majorHAnsi"/>
          <w:spacing w:val="-3"/>
        </w:rPr>
        <w:t xml:space="preserve"> </w:t>
      </w:r>
      <w:r w:rsidRPr="00571157">
        <w:rPr>
          <w:rFonts w:asciiTheme="majorHAnsi" w:hAnsiTheme="majorHAnsi"/>
        </w:rPr>
        <w:t>observable</w:t>
      </w:r>
      <w:r w:rsidRPr="00571157">
        <w:rPr>
          <w:rFonts w:asciiTheme="majorHAnsi" w:hAnsiTheme="majorHAnsi"/>
          <w:spacing w:val="-3"/>
        </w:rPr>
        <w:t xml:space="preserve"> </w:t>
      </w:r>
      <w:r w:rsidRPr="00571157">
        <w:rPr>
          <w:rFonts w:asciiTheme="majorHAnsi" w:hAnsiTheme="majorHAnsi"/>
        </w:rPr>
        <w:t>and material impairment in the consumer’s growth, development, or psychological</w:t>
      </w:r>
      <w:r w:rsidRPr="00571157">
        <w:rPr>
          <w:rFonts w:asciiTheme="majorHAnsi" w:hAnsiTheme="majorHAnsi"/>
          <w:spacing w:val="-37"/>
        </w:rPr>
        <w:t xml:space="preserve"> </w:t>
      </w:r>
      <w:r w:rsidRPr="00571157">
        <w:rPr>
          <w:rFonts w:asciiTheme="majorHAnsi" w:hAnsiTheme="majorHAnsi"/>
        </w:rPr>
        <w:t>functioning.</w:t>
      </w:r>
    </w:p>
    <w:p w:rsidR="00B76387" w:rsidRPr="00571157" w:rsidRDefault="00B76387">
      <w:pPr>
        <w:pStyle w:val="BodyText"/>
        <w:spacing w:before="2"/>
        <w:rPr>
          <w:rFonts w:asciiTheme="majorHAnsi" w:hAnsiTheme="majorHAnsi"/>
        </w:rPr>
      </w:pPr>
    </w:p>
    <w:p w:rsidR="00B76387" w:rsidRPr="00571157" w:rsidRDefault="00181E9F" w:rsidP="00261F65">
      <w:pPr>
        <w:pStyle w:val="ListParagraph"/>
        <w:numPr>
          <w:ilvl w:val="1"/>
          <w:numId w:val="35"/>
        </w:numPr>
        <w:tabs>
          <w:tab w:val="left" w:pos="1886"/>
        </w:tabs>
        <w:ind w:left="1885" w:right="1410"/>
        <w:rPr>
          <w:rFonts w:asciiTheme="majorHAnsi" w:hAnsiTheme="majorHAnsi"/>
        </w:rPr>
      </w:pPr>
      <w:r w:rsidRPr="00571157">
        <w:rPr>
          <w:rFonts w:asciiTheme="majorHAnsi" w:hAnsiTheme="majorHAnsi"/>
          <w:u w:val="single"/>
        </w:rPr>
        <w:t>Neglect</w:t>
      </w:r>
      <w:r w:rsidRPr="00571157">
        <w:rPr>
          <w:rFonts w:asciiTheme="majorHAnsi" w:hAnsiTheme="majorHAnsi"/>
          <w:spacing w:val="-3"/>
        </w:rPr>
        <w:t xml:space="preserve"> </w:t>
      </w:r>
      <w:r w:rsidRPr="00571157">
        <w:rPr>
          <w:rFonts w:asciiTheme="majorHAnsi" w:hAnsiTheme="majorHAnsi"/>
        </w:rPr>
        <w:t>is</w:t>
      </w:r>
      <w:r w:rsidRPr="00571157">
        <w:rPr>
          <w:rFonts w:asciiTheme="majorHAnsi" w:hAnsiTheme="majorHAnsi"/>
          <w:spacing w:val="-3"/>
        </w:rPr>
        <w:t xml:space="preserve"> </w:t>
      </w:r>
      <w:r w:rsidRPr="00571157">
        <w:rPr>
          <w:rFonts w:asciiTheme="majorHAnsi" w:hAnsiTheme="majorHAnsi"/>
        </w:rPr>
        <w:t>the</w:t>
      </w:r>
      <w:r w:rsidRPr="00571157">
        <w:rPr>
          <w:rFonts w:asciiTheme="majorHAnsi" w:hAnsiTheme="majorHAnsi"/>
          <w:spacing w:val="-3"/>
        </w:rPr>
        <w:t xml:space="preserve"> </w:t>
      </w:r>
      <w:r w:rsidRPr="00571157">
        <w:rPr>
          <w:rFonts w:asciiTheme="majorHAnsi" w:hAnsiTheme="majorHAnsi"/>
        </w:rPr>
        <w:t>failure</w:t>
      </w:r>
      <w:r w:rsidRPr="00571157">
        <w:rPr>
          <w:rFonts w:asciiTheme="majorHAnsi" w:hAnsiTheme="majorHAnsi"/>
          <w:spacing w:val="-3"/>
        </w:rPr>
        <w:t xml:space="preserve"> </w:t>
      </w:r>
      <w:r w:rsidRPr="00571157">
        <w:rPr>
          <w:rFonts w:asciiTheme="majorHAnsi" w:hAnsiTheme="majorHAnsi"/>
        </w:rPr>
        <w:t>to</w:t>
      </w:r>
      <w:r w:rsidRPr="00571157">
        <w:rPr>
          <w:rFonts w:asciiTheme="majorHAnsi" w:hAnsiTheme="majorHAnsi"/>
          <w:spacing w:val="-3"/>
        </w:rPr>
        <w:t xml:space="preserve"> </w:t>
      </w:r>
      <w:r w:rsidRPr="00571157">
        <w:rPr>
          <w:rFonts w:asciiTheme="majorHAnsi" w:hAnsiTheme="majorHAnsi"/>
        </w:rPr>
        <w:t>provide</w:t>
      </w:r>
      <w:r w:rsidRPr="00571157">
        <w:rPr>
          <w:rFonts w:asciiTheme="majorHAnsi" w:hAnsiTheme="majorHAnsi"/>
          <w:spacing w:val="-3"/>
        </w:rPr>
        <w:t xml:space="preserve"> </w:t>
      </w:r>
      <w:r w:rsidRPr="00571157">
        <w:rPr>
          <w:rFonts w:asciiTheme="majorHAnsi" w:hAnsiTheme="majorHAnsi"/>
        </w:rPr>
        <w:t>for</w:t>
      </w:r>
      <w:r w:rsidRPr="00571157">
        <w:rPr>
          <w:rFonts w:asciiTheme="majorHAnsi" w:hAnsiTheme="majorHAnsi"/>
          <w:spacing w:val="-3"/>
        </w:rPr>
        <w:t xml:space="preserve"> </w:t>
      </w:r>
      <w:r w:rsidRPr="00571157">
        <w:rPr>
          <w:rFonts w:asciiTheme="majorHAnsi" w:hAnsiTheme="majorHAnsi"/>
        </w:rPr>
        <w:t>a</w:t>
      </w:r>
      <w:r w:rsidRPr="00571157">
        <w:rPr>
          <w:rFonts w:asciiTheme="majorHAnsi" w:hAnsiTheme="majorHAnsi"/>
          <w:spacing w:val="-2"/>
        </w:rPr>
        <w:t xml:space="preserve"> </w:t>
      </w:r>
      <w:r w:rsidRPr="00571157">
        <w:rPr>
          <w:rFonts w:asciiTheme="majorHAnsi" w:hAnsiTheme="majorHAnsi"/>
        </w:rPr>
        <w:t>consumer’s</w:t>
      </w:r>
      <w:r w:rsidRPr="00571157">
        <w:rPr>
          <w:rFonts w:asciiTheme="majorHAnsi" w:hAnsiTheme="majorHAnsi"/>
          <w:spacing w:val="-3"/>
        </w:rPr>
        <w:t xml:space="preserve"> </w:t>
      </w:r>
      <w:r w:rsidRPr="00571157">
        <w:rPr>
          <w:rFonts w:asciiTheme="majorHAnsi" w:hAnsiTheme="majorHAnsi"/>
        </w:rPr>
        <w:t>basic</w:t>
      </w:r>
      <w:r w:rsidRPr="00571157">
        <w:rPr>
          <w:rFonts w:asciiTheme="majorHAnsi" w:hAnsiTheme="majorHAnsi"/>
          <w:spacing w:val="-3"/>
        </w:rPr>
        <w:t xml:space="preserve"> </w:t>
      </w:r>
      <w:r w:rsidRPr="00571157">
        <w:rPr>
          <w:rFonts w:asciiTheme="majorHAnsi" w:hAnsiTheme="majorHAnsi"/>
        </w:rPr>
        <w:t>needs</w:t>
      </w:r>
      <w:r w:rsidRPr="00571157">
        <w:rPr>
          <w:rFonts w:asciiTheme="majorHAnsi" w:hAnsiTheme="majorHAnsi"/>
          <w:spacing w:val="-3"/>
        </w:rPr>
        <w:t xml:space="preserve"> </w:t>
      </w:r>
      <w:r w:rsidRPr="00571157">
        <w:rPr>
          <w:rFonts w:asciiTheme="majorHAnsi" w:hAnsiTheme="majorHAnsi"/>
        </w:rPr>
        <w:t>or</w:t>
      </w:r>
      <w:r w:rsidRPr="00571157">
        <w:rPr>
          <w:rFonts w:asciiTheme="majorHAnsi" w:hAnsiTheme="majorHAnsi"/>
          <w:spacing w:val="-3"/>
        </w:rPr>
        <w:t xml:space="preserve"> </w:t>
      </w:r>
      <w:r w:rsidRPr="00571157">
        <w:rPr>
          <w:rFonts w:asciiTheme="majorHAnsi" w:hAnsiTheme="majorHAnsi"/>
        </w:rPr>
        <w:t>the</w:t>
      </w:r>
      <w:r w:rsidRPr="00571157">
        <w:rPr>
          <w:rFonts w:asciiTheme="majorHAnsi" w:hAnsiTheme="majorHAnsi"/>
          <w:spacing w:val="-2"/>
        </w:rPr>
        <w:t xml:space="preserve"> </w:t>
      </w:r>
      <w:r w:rsidRPr="00571157">
        <w:rPr>
          <w:rFonts w:asciiTheme="majorHAnsi" w:hAnsiTheme="majorHAnsi"/>
        </w:rPr>
        <w:t>failure</w:t>
      </w:r>
      <w:r w:rsidRPr="00571157">
        <w:rPr>
          <w:rFonts w:asciiTheme="majorHAnsi" w:hAnsiTheme="majorHAnsi"/>
          <w:spacing w:val="-3"/>
        </w:rPr>
        <w:t xml:space="preserve"> </w:t>
      </w:r>
      <w:r w:rsidRPr="00571157">
        <w:rPr>
          <w:rFonts w:asciiTheme="majorHAnsi" w:hAnsiTheme="majorHAnsi"/>
        </w:rPr>
        <w:t>to</w:t>
      </w:r>
      <w:r w:rsidRPr="00571157">
        <w:rPr>
          <w:rFonts w:asciiTheme="majorHAnsi" w:hAnsiTheme="majorHAnsi"/>
          <w:spacing w:val="-3"/>
        </w:rPr>
        <w:t xml:space="preserve"> </w:t>
      </w:r>
      <w:r w:rsidRPr="00571157">
        <w:rPr>
          <w:rFonts w:asciiTheme="majorHAnsi" w:hAnsiTheme="majorHAnsi"/>
        </w:rPr>
        <w:t>protect</w:t>
      </w:r>
      <w:r w:rsidRPr="00571157">
        <w:rPr>
          <w:rFonts w:asciiTheme="majorHAnsi" w:hAnsiTheme="majorHAnsi"/>
          <w:spacing w:val="-3"/>
        </w:rPr>
        <w:t xml:space="preserve"> </w:t>
      </w:r>
      <w:r w:rsidRPr="00571157">
        <w:rPr>
          <w:rFonts w:asciiTheme="majorHAnsi" w:hAnsiTheme="majorHAnsi"/>
        </w:rPr>
        <w:t>a consumer from</w:t>
      </w:r>
      <w:r w:rsidRPr="00571157">
        <w:rPr>
          <w:rFonts w:asciiTheme="majorHAnsi" w:hAnsiTheme="majorHAnsi"/>
          <w:spacing w:val="-3"/>
        </w:rPr>
        <w:t xml:space="preserve"> </w:t>
      </w:r>
      <w:r w:rsidRPr="00571157">
        <w:rPr>
          <w:rFonts w:asciiTheme="majorHAnsi" w:hAnsiTheme="majorHAnsi"/>
        </w:rPr>
        <w:t>harm.</w:t>
      </w:r>
    </w:p>
    <w:p w:rsidR="0021491F" w:rsidRPr="00571157" w:rsidRDefault="0021491F" w:rsidP="0021491F">
      <w:pPr>
        <w:pStyle w:val="ListParagraph"/>
        <w:tabs>
          <w:tab w:val="left" w:pos="1886"/>
        </w:tabs>
        <w:ind w:left="1885" w:right="1410" w:firstLine="0"/>
        <w:jc w:val="right"/>
        <w:rPr>
          <w:rFonts w:asciiTheme="majorHAnsi" w:hAnsiTheme="majorHAnsi"/>
        </w:rPr>
      </w:pPr>
    </w:p>
    <w:p w:rsidR="00B76387" w:rsidRPr="00571157" w:rsidRDefault="00181E9F" w:rsidP="00261F65">
      <w:pPr>
        <w:pStyle w:val="Heading1"/>
        <w:numPr>
          <w:ilvl w:val="0"/>
          <w:numId w:val="35"/>
        </w:numPr>
        <w:tabs>
          <w:tab w:val="left" w:pos="1525"/>
          <w:tab w:val="left" w:pos="1526"/>
        </w:tabs>
        <w:ind w:hanging="690"/>
        <w:rPr>
          <w:rFonts w:asciiTheme="majorHAnsi" w:hAnsiTheme="majorHAnsi"/>
        </w:rPr>
      </w:pPr>
      <w:bookmarkStart w:id="3" w:name="_TOC_250027"/>
      <w:r w:rsidRPr="00571157">
        <w:rPr>
          <w:rFonts w:asciiTheme="majorHAnsi" w:hAnsiTheme="majorHAnsi"/>
        </w:rPr>
        <w:t>Code of Conduct with</w:t>
      </w:r>
      <w:r w:rsidRPr="00571157">
        <w:rPr>
          <w:rFonts w:asciiTheme="majorHAnsi" w:hAnsiTheme="majorHAnsi"/>
          <w:spacing w:val="-6"/>
        </w:rPr>
        <w:t xml:space="preserve"> </w:t>
      </w:r>
      <w:bookmarkEnd w:id="3"/>
      <w:r w:rsidRPr="00571157">
        <w:rPr>
          <w:rFonts w:asciiTheme="majorHAnsi" w:hAnsiTheme="majorHAnsi"/>
        </w:rPr>
        <w:t>Consumer</w:t>
      </w:r>
    </w:p>
    <w:p w:rsidR="00B76387" w:rsidRPr="00571157" w:rsidRDefault="00181E9F">
      <w:pPr>
        <w:pStyle w:val="BodyText"/>
        <w:spacing w:before="249"/>
        <w:ind w:left="805" w:right="979"/>
        <w:rPr>
          <w:rFonts w:asciiTheme="majorHAnsi" w:hAnsiTheme="majorHAnsi"/>
        </w:rPr>
      </w:pPr>
      <w:r w:rsidRPr="00571157">
        <w:rPr>
          <w:rFonts w:asciiTheme="majorHAnsi" w:hAnsiTheme="majorHAnsi"/>
        </w:rPr>
        <w:t xml:space="preserve">The following policies are intended to assist </w:t>
      </w:r>
      <w:r w:rsidR="00D31912" w:rsidRPr="00571157">
        <w:rPr>
          <w:rFonts w:asciiTheme="majorHAnsi" w:hAnsiTheme="majorHAnsi"/>
        </w:rPr>
        <w:t xml:space="preserve">Chatham Trades, Inc. </w:t>
      </w:r>
      <w:r w:rsidRPr="00571157">
        <w:rPr>
          <w:rFonts w:asciiTheme="majorHAnsi" w:hAnsiTheme="majorHAnsi"/>
        </w:rPr>
        <w:t>staff and volunteers in making decisions about interactions with consumers. For clarification of any guideline, or to inquire about behaviors not addressed here, contact your supervisor.</w:t>
      </w:r>
    </w:p>
    <w:p w:rsidR="00B76387" w:rsidRPr="00571157" w:rsidRDefault="00B76387">
      <w:pPr>
        <w:pStyle w:val="BodyText"/>
        <w:rPr>
          <w:rFonts w:asciiTheme="majorHAnsi" w:hAnsiTheme="majorHAnsi"/>
        </w:rPr>
      </w:pPr>
    </w:p>
    <w:p w:rsidR="00B76387" w:rsidRPr="00571157" w:rsidRDefault="00D31912">
      <w:pPr>
        <w:pStyle w:val="BodyText"/>
        <w:spacing w:before="1"/>
        <w:ind w:left="805" w:right="927"/>
        <w:jc w:val="both"/>
        <w:rPr>
          <w:rFonts w:asciiTheme="majorHAnsi" w:hAnsiTheme="majorHAnsi"/>
        </w:rPr>
      </w:pPr>
      <w:r w:rsidRPr="00571157">
        <w:rPr>
          <w:rFonts w:asciiTheme="majorHAnsi" w:hAnsiTheme="majorHAnsi"/>
        </w:rPr>
        <w:t>Chatham Trades, Inc.</w:t>
      </w:r>
      <w:r w:rsidR="00181E9F" w:rsidRPr="00571157">
        <w:rPr>
          <w:rFonts w:asciiTheme="majorHAnsi" w:hAnsiTheme="majorHAnsi"/>
        </w:rPr>
        <w:t xml:space="preserve"> provides our consumers with the highest quality services available. We are committed to creating an environment for consumers that is safe, nurturing, empowering, and that promotes growth and success.</w:t>
      </w:r>
    </w:p>
    <w:p w:rsidR="00B76387" w:rsidRPr="00571157" w:rsidRDefault="00B76387">
      <w:pPr>
        <w:pStyle w:val="BodyText"/>
        <w:rPr>
          <w:rFonts w:asciiTheme="majorHAnsi" w:hAnsiTheme="majorHAnsi"/>
        </w:rPr>
      </w:pPr>
    </w:p>
    <w:p w:rsidR="00B76387" w:rsidRPr="00571157" w:rsidRDefault="00181E9F">
      <w:pPr>
        <w:pStyle w:val="BodyText"/>
        <w:ind w:left="805" w:right="860"/>
        <w:rPr>
          <w:rFonts w:asciiTheme="majorHAnsi" w:hAnsiTheme="majorHAnsi"/>
        </w:rPr>
      </w:pPr>
      <w:r w:rsidRPr="00571157">
        <w:rPr>
          <w:rFonts w:asciiTheme="majorHAnsi" w:hAnsiTheme="majorHAnsi"/>
        </w:rPr>
        <w:t xml:space="preserve">No form of abuse will be tolerated and confirmed abuse will result in immediate dismissal from our organization. All reports of suspicious or inappropriate behavior with consumers or allegation of abuse will be taken seriously. </w:t>
      </w:r>
      <w:r w:rsidR="00D31912" w:rsidRPr="00571157">
        <w:rPr>
          <w:rFonts w:asciiTheme="majorHAnsi" w:hAnsiTheme="majorHAnsi"/>
        </w:rPr>
        <w:t>Chatham Trades, Inc.</w:t>
      </w:r>
      <w:r w:rsidRPr="00571157">
        <w:rPr>
          <w:rFonts w:asciiTheme="majorHAnsi" w:hAnsiTheme="majorHAnsi"/>
        </w:rPr>
        <w:t xml:space="preserve"> will fully cooperate with authorities if allegations of abuse are made that require investigation.</w:t>
      </w:r>
    </w:p>
    <w:p w:rsidR="00B76387" w:rsidRPr="00571157" w:rsidRDefault="00B76387">
      <w:pPr>
        <w:pStyle w:val="BodyText"/>
        <w:spacing w:before="9"/>
        <w:rPr>
          <w:rFonts w:asciiTheme="majorHAnsi" w:hAnsiTheme="majorHAnsi"/>
          <w:sz w:val="21"/>
        </w:rPr>
      </w:pPr>
    </w:p>
    <w:p w:rsidR="00B76387" w:rsidRPr="00571157" w:rsidRDefault="00181E9F">
      <w:pPr>
        <w:pStyle w:val="BodyText"/>
        <w:ind w:left="805" w:right="1230"/>
        <w:rPr>
          <w:rFonts w:asciiTheme="majorHAnsi" w:hAnsiTheme="majorHAnsi"/>
        </w:rPr>
      </w:pPr>
      <w:r w:rsidRPr="00571157">
        <w:rPr>
          <w:rFonts w:asciiTheme="majorHAnsi" w:hAnsiTheme="majorHAnsi"/>
        </w:rPr>
        <w:t xml:space="preserve">The </w:t>
      </w:r>
      <w:r w:rsidR="00D31912" w:rsidRPr="00571157">
        <w:rPr>
          <w:rFonts w:asciiTheme="majorHAnsi" w:hAnsiTheme="majorHAnsi"/>
        </w:rPr>
        <w:t xml:space="preserve">Code of </w:t>
      </w:r>
      <w:r w:rsidRPr="00571157">
        <w:rPr>
          <w:rFonts w:asciiTheme="majorHAnsi" w:hAnsiTheme="majorHAnsi"/>
        </w:rPr>
        <w:t>Conduct with Consumer outlines specific expectations of the staff and volunteers as we strive to accomplish our mission together.</w:t>
      </w:r>
    </w:p>
    <w:p w:rsidR="00B76387" w:rsidRPr="00571157" w:rsidRDefault="00B76387">
      <w:pPr>
        <w:pStyle w:val="BodyText"/>
        <w:spacing w:before="1"/>
        <w:rPr>
          <w:rFonts w:asciiTheme="majorHAnsi" w:hAnsiTheme="majorHAnsi"/>
          <w:sz w:val="14"/>
        </w:rPr>
      </w:pPr>
    </w:p>
    <w:p w:rsidR="00B76387" w:rsidRPr="00571157" w:rsidRDefault="00181E9F">
      <w:pPr>
        <w:pStyle w:val="BodyText"/>
        <w:spacing w:before="96"/>
        <w:ind w:left="1180"/>
        <w:rPr>
          <w:rFonts w:asciiTheme="majorHAnsi" w:hAnsiTheme="majorHAnsi"/>
        </w:rPr>
      </w:pPr>
      <w:r w:rsidRPr="00571157">
        <w:rPr>
          <w:rFonts w:asciiTheme="majorHAnsi" w:hAnsiTheme="majorHAnsi"/>
          <w:noProof/>
        </w:rPr>
        <w:drawing>
          <wp:inline distT="0" distB="0" distL="0" distR="0">
            <wp:extent cx="94487" cy="112775"/>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11" cstate="print"/>
                    <a:stretch>
                      <a:fillRect/>
                    </a:stretch>
                  </pic:blipFill>
                  <pic:spPr>
                    <a:xfrm>
                      <a:off x="0" y="0"/>
                      <a:ext cx="94487"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Consumers will be treated with respect at all</w:t>
      </w:r>
      <w:r w:rsidRPr="00571157">
        <w:rPr>
          <w:rFonts w:asciiTheme="majorHAnsi" w:hAnsiTheme="majorHAnsi"/>
          <w:spacing w:val="-10"/>
          <w:position w:val="1"/>
        </w:rPr>
        <w:t xml:space="preserve"> </w:t>
      </w:r>
      <w:r w:rsidRPr="00571157">
        <w:rPr>
          <w:rFonts w:asciiTheme="majorHAnsi" w:hAnsiTheme="majorHAnsi"/>
          <w:position w:val="1"/>
        </w:rPr>
        <w:t>times.</w:t>
      </w:r>
    </w:p>
    <w:p w:rsidR="00B76387" w:rsidRPr="00571157" w:rsidRDefault="00B76387">
      <w:pPr>
        <w:pStyle w:val="BodyText"/>
        <w:spacing w:before="10"/>
        <w:rPr>
          <w:rFonts w:asciiTheme="majorHAnsi" w:hAnsiTheme="majorHAnsi"/>
          <w:sz w:val="13"/>
        </w:rPr>
      </w:pPr>
    </w:p>
    <w:p w:rsidR="00B76387" w:rsidRPr="00571157" w:rsidRDefault="00181E9F">
      <w:pPr>
        <w:pStyle w:val="BodyText"/>
        <w:spacing w:before="102" w:line="232" w:lineRule="auto"/>
        <w:ind w:left="1525" w:right="860" w:hanging="370"/>
        <w:rPr>
          <w:rFonts w:asciiTheme="majorHAnsi" w:hAnsiTheme="majorHAnsi"/>
        </w:rPr>
      </w:pPr>
      <w:r w:rsidRPr="00571157">
        <w:rPr>
          <w:rFonts w:asciiTheme="majorHAnsi" w:hAnsiTheme="majorHAnsi"/>
          <w:noProof/>
        </w:rPr>
        <w:drawing>
          <wp:inline distT="0" distB="0" distL="0" distR="0">
            <wp:extent cx="109728" cy="112775"/>
            <wp:effectExtent l="0" t="0" r="0" b="0"/>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12" cstate="print"/>
                    <a:stretch>
                      <a:fillRect/>
                    </a:stretch>
                  </pic:blipFill>
                  <pic:spPr>
                    <a:xfrm>
                      <a:off x="0" y="0"/>
                      <a:ext cx="109728"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 xml:space="preserve">Consumers will be treated fairly regardless of race, sex, sexual orientation, gender identification, </w:t>
      </w:r>
      <w:r w:rsidRPr="00571157">
        <w:rPr>
          <w:rFonts w:asciiTheme="majorHAnsi" w:hAnsiTheme="majorHAnsi"/>
        </w:rPr>
        <w:t>age, or</w:t>
      </w:r>
      <w:r w:rsidRPr="00571157">
        <w:rPr>
          <w:rFonts w:asciiTheme="majorHAnsi" w:hAnsiTheme="majorHAnsi"/>
          <w:spacing w:val="-3"/>
        </w:rPr>
        <w:t xml:space="preserve"> </w:t>
      </w:r>
      <w:r w:rsidRPr="00571157">
        <w:rPr>
          <w:rFonts w:asciiTheme="majorHAnsi" w:hAnsiTheme="majorHAnsi"/>
        </w:rPr>
        <w:t>religion.</w:t>
      </w:r>
    </w:p>
    <w:p w:rsidR="00B76387" w:rsidRPr="00571157" w:rsidRDefault="00B76387">
      <w:pPr>
        <w:pStyle w:val="BodyText"/>
        <w:spacing w:before="5"/>
        <w:rPr>
          <w:rFonts w:asciiTheme="majorHAnsi" w:hAnsiTheme="majorHAnsi"/>
          <w:sz w:val="14"/>
        </w:rPr>
      </w:pPr>
    </w:p>
    <w:p w:rsidR="00B76387" w:rsidRPr="00571157" w:rsidRDefault="00181E9F">
      <w:pPr>
        <w:pStyle w:val="BodyText"/>
        <w:spacing w:before="98" w:line="237" w:lineRule="auto"/>
        <w:ind w:left="1525" w:right="1005" w:hanging="365"/>
        <w:rPr>
          <w:rFonts w:asciiTheme="majorHAnsi" w:hAnsiTheme="majorHAnsi"/>
        </w:rPr>
      </w:pPr>
      <w:r w:rsidRPr="00571157">
        <w:rPr>
          <w:rFonts w:asciiTheme="majorHAnsi" w:hAnsiTheme="majorHAnsi"/>
          <w:noProof/>
        </w:rPr>
        <w:drawing>
          <wp:inline distT="0" distB="0" distL="0" distR="0">
            <wp:extent cx="106680" cy="112775"/>
            <wp:effectExtent l="0" t="0" r="0" b="0"/>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13" cstate="print"/>
                    <a:stretch>
                      <a:fillRect/>
                    </a:stretch>
                  </pic:blipFill>
                  <pic:spPr>
                    <a:xfrm>
                      <a:off x="0" y="0"/>
                      <a:ext cx="106680"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Staff and volunteers will adhere to uniform standards of displaying affection as outlined</w:t>
      </w:r>
      <w:r w:rsidRPr="00571157">
        <w:rPr>
          <w:rFonts w:asciiTheme="majorHAnsi" w:hAnsiTheme="majorHAnsi"/>
        </w:rPr>
        <w:t>.</w:t>
      </w:r>
    </w:p>
    <w:p w:rsidR="00B76387" w:rsidRPr="00571157" w:rsidRDefault="00B76387">
      <w:pPr>
        <w:pStyle w:val="BodyText"/>
        <w:spacing w:before="10"/>
        <w:rPr>
          <w:rFonts w:asciiTheme="majorHAnsi" w:hAnsiTheme="majorHAnsi"/>
          <w:sz w:val="13"/>
        </w:rPr>
      </w:pPr>
    </w:p>
    <w:p w:rsidR="00B76387" w:rsidRPr="00571157" w:rsidRDefault="00181E9F">
      <w:pPr>
        <w:pStyle w:val="BodyText"/>
        <w:spacing w:before="96"/>
        <w:ind w:left="1156"/>
        <w:rPr>
          <w:rFonts w:asciiTheme="majorHAnsi" w:hAnsiTheme="majorHAnsi"/>
        </w:rPr>
      </w:pPr>
      <w:r w:rsidRPr="00571157">
        <w:rPr>
          <w:rFonts w:asciiTheme="majorHAnsi" w:hAnsiTheme="majorHAnsi"/>
          <w:noProof/>
        </w:rPr>
        <w:drawing>
          <wp:inline distT="0" distB="0" distL="0" distR="0">
            <wp:extent cx="109728" cy="112775"/>
            <wp:effectExtent l="0" t="0" r="0" b="0"/>
            <wp:docPr id="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14" cstate="print"/>
                    <a:stretch>
                      <a:fillRect/>
                    </a:stretch>
                  </pic:blipFill>
                  <pic:spPr>
                    <a:xfrm>
                      <a:off x="0" y="0"/>
                      <a:ext cx="109728"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Staff and volunteers will avoid affection with consumers that cannot be observed by</w:t>
      </w:r>
      <w:r w:rsidRPr="00571157">
        <w:rPr>
          <w:rFonts w:asciiTheme="majorHAnsi" w:hAnsiTheme="majorHAnsi"/>
          <w:spacing w:val="-26"/>
          <w:position w:val="1"/>
        </w:rPr>
        <w:t xml:space="preserve"> </w:t>
      </w:r>
      <w:r w:rsidRPr="00571157">
        <w:rPr>
          <w:rFonts w:asciiTheme="majorHAnsi" w:hAnsiTheme="majorHAnsi"/>
          <w:position w:val="1"/>
        </w:rPr>
        <w:t>others.</w:t>
      </w:r>
    </w:p>
    <w:p w:rsidR="00B76387" w:rsidRPr="00571157" w:rsidRDefault="00B76387">
      <w:pPr>
        <w:pStyle w:val="BodyText"/>
        <w:spacing w:before="5"/>
        <w:rPr>
          <w:rFonts w:asciiTheme="majorHAnsi" w:hAnsiTheme="majorHAnsi"/>
          <w:sz w:val="13"/>
        </w:rPr>
      </w:pPr>
    </w:p>
    <w:p w:rsidR="00B76387" w:rsidRPr="00571157" w:rsidRDefault="00181E9F">
      <w:pPr>
        <w:pStyle w:val="BodyText"/>
        <w:spacing w:before="98" w:line="237" w:lineRule="auto"/>
        <w:ind w:left="1525" w:right="1189" w:hanging="360"/>
        <w:rPr>
          <w:rFonts w:asciiTheme="majorHAnsi" w:hAnsiTheme="majorHAnsi"/>
        </w:rPr>
      </w:pPr>
      <w:r w:rsidRPr="00571157">
        <w:rPr>
          <w:rFonts w:asciiTheme="majorHAnsi" w:hAnsiTheme="majorHAnsi"/>
          <w:noProof/>
        </w:rPr>
        <w:drawing>
          <wp:inline distT="0" distB="0" distL="0" distR="0">
            <wp:extent cx="103631" cy="109727"/>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15" cstate="print"/>
                    <a:stretch>
                      <a:fillRect/>
                    </a:stretch>
                  </pic:blipFill>
                  <pic:spPr>
                    <a:xfrm>
                      <a:off x="0" y="0"/>
                      <a:ext cx="103631" cy="109727"/>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 xml:space="preserve">Staff and volunteers will adhere to uniform standards of appropriate and inappropriate </w:t>
      </w:r>
      <w:r w:rsidRPr="00571157">
        <w:rPr>
          <w:rFonts w:asciiTheme="majorHAnsi" w:hAnsiTheme="majorHAnsi"/>
          <w:position w:val="1"/>
        </w:rPr>
        <w:lastRenderedPageBreak/>
        <w:t xml:space="preserve">verbal </w:t>
      </w:r>
      <w:r w:rsidRPr="00571157">
        <w:rPr>
          <w:rFonts w:asciiTheme="majorHAnsi" w:hAnsiTheme="majorHAnsi"/>
        </w:rPr>
        <w:t>interactions as outlined.</w:t>
      </w:r>
    </w:p>
    <w:p w:rsidR="00B76387" w:rsidRPr="00571157" w:rsidRDefault="00B76387">
      <w:pPr>
        <w:pStyle w:val="BodyText"/>
        <w:spacing w:before="10"/>
        <w:rPr>
          <w:rFonts w:asciiTheme="majorHAnsi" w:hAnsiTheme="majorHAnsi"/>
          <w:sz w:val="13"/>
        </w:rPr>
      </w:pPr>
    </w:p>
    <w:p w:rsidR="00B76387" w:rsidRPr="00571157" w:rsidRDefault="00181E9F">
      <w:pPr>
        <w:pStyle w:val="BodyText"/>
        <w:spacing w:before="96"/>
        <w:ind w:left="1161"/>
        <w:rPr>
          <w:rFonts w:asciiTheme="majorHAnsi" w:hAnsiTheme="majorHAnsi"/>
        </w:rPr>
      </w:pPr>
      <w:r w:rsidRPr="00571157">
        <w:rPr>
          <w:rFonts w:asciiTheme="majorHAnsi" w:hAnsiTheme="majorHAnsi"/>
          <w:noProof/>
        </w:rPr>
        <w:drawing>
          <wp:inline distT="0" distB="0" distL="0" distR="0">
            <wp:extent cx="106680" cy="112775"/>
            <wp:effectExtent l="0" t="0" r="0" b="0"/>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16" cstate="print"/>
                    <a:stretch>
                      <a:fillRect/>
                    </a:stretch>
                  </pic:blipFill>
                  <pic:spPr>
                    <a:xfrm>
                      <a:off x="0" y="0"/>
                      <a:ext cx="106680"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Staff and volunteers will not stare at or comment on consumers’</w:t>
      </w:r>
      <w:r w:rsidRPr="00571157">
        <w:rPr>
          <w:rFonts w:asciiTheme="majorHAnsi" w:hAnsiTheme="majorHAnsi"/>
          <w:spacing w:val="-17"/>
          <w:position w:val="1"/>
        </w:rPr>
        <w:t xml:space="preserve"> </w:t>
      </w:r>
      <w:r w:rsidRPr="00571157">
        <w:rPr>
          <w:rFonts w:asciiTheme="majorHAnsi" w:hAnsiTheme="majorHAnsi"/>
          <w:position w:val="1"/>
        </w:rPr>
        <w:t>bodies.</w:t>
      </w:r>
    </w:p>
    <w:p w:rsidR="00B76387" w:rsidRPr="00571157" w:rsidRDefault="00B76387">
      <w:pPr>
        <w:pStyle w:val="BodyText"/>
        <w:spacing w:before="10"/>
        <w:rPr>
          <w:rFonts w:asciiTheme="majorHAnsi" w:hAnsiTheme="majorHAnsi"/>
          <w:sz w:val="13"/>
        </w:rPr>
      </w:pPr>
    </w:p>
    <w:p w:rsidR="00B76387" w:rsidRPr="00571157" w:rsidRDefault="00181E9F">
      <w:pPr>
        <w:pStyle w:val="BodyText"/>
        <w:spacing w:before="96"/>
        <w:ind w:left="1161"/>
        <w:rPr>
          <w:rFonts w:asciiTheme="majorHAnsi" w:hAnsiTheme="majorHAnsi"/>
        </w:rPr>
      </w:pPr>
      <w:r w:rsidRPr="00571157">
        <w:rPr>
          <w:rFonts w:asciiTheme="majorHAnsi" w:hAnsiTheme="majorHAnsi"/>
          <w:noProof/>
        </w:rPr>
        <w:drawing>
          <wp:inline distT="0" distB="0" distL="0" distR="0">
            <wp:extent cx="106680" cy="109727"/>
            <wp:effectExtent l="0" t="0" r="0" b="0"/>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17" cstate="print"/>
                    <a:stretch>
                      <a:fillRect/>
                    </a:stretch>
                  </pic:blipFill>
                  <pic:spPr>
                    <a:xfrm>
                      <a:off x="0" y="0"/>
                      <a:ext cx="106680" cy="109727"/>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Staff and volunteers will not date or become romantically involved with</w:t>
      </w:r>
      <w:r w:rsidRPr="00571157">
        <w:rPr>
          <w:rFonts w:asciiTheme="majorHAnsi" w:hAnsiTheme="majorHAnsi"/>
          <w:spacing w:val="-19"/>
          <w:position w:val="1"/>
        </w:rPr>
        <w:t xml:space="preserve"> </w:t>
      </w:r>
      <w:r w:rsidRPr="00571157">
        <w:rPr>
          <w:rFonts w:asciiTheme="majorHAnsi" w:hAnsiTheme="majorHAnsi"/>
          <w:position w:val="1"/>
        </w:rPr>
        <w:t>consumers.</w:t>
      </w:r>
    </w:p>
    <w:p w:rsidR="00B76387" w:rsidRPr="00571157" w:rsidRDefault="00B76387">
      <w:pPr>
        <w:pStyle w:val="BodyText"/>
        <w:spacing w:before="6"/>
        <w:rPr>
          <w:rFonts w:asciiTheme="majorHAnsi" w:hAnsiTheme="majorHAnsi"/>
          <w:sz w:val="13"/>
        </w:rPr>
      </w:pPr>
    </w:p>
    <w:p w:rsidR="00B76387" w:rsidRPr="00571157" w:rsidRDefault="00181E9F">
      <w:pPr>
        <w:pStyle w:val="BodyText"/>
        <w:spacing w:before="98" w:line="237" w:lineRule="auto"/>
        <w:ind w:left="1525" w:right="1390" w:hanging="360"/>
        <w:rPr>
          <w:rFonts w:asciiTheme="majorHAnsi" w:hAnsiTheme="majorHAnsi"/>
        </w:rPr>
      </w:pPr>
      <w:r w:rsidRPr="00571157">
        <w:rPr>
          <w:rFonts w:asciiTheme="majorHAnsi" w:hAnsiTheme="majorHAnsi"/>
          <w:noProof/>
        </w:rPr>
        <w:drawing>
          <wp:inline distT="0" distB="0" distL="0" distR="0">
            <wp:extent cx="103631" cy="112775"/>
            <wp:effectExtent l="0" t="0" r="0" b="0"/>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18" cstate="print"/>
                    <a:stretch>
                      <a:fillRect/>
                    </a:stretch>
                  </pic:blipFill>
                  <pic:spPr>
                    <a:xfrm>
                      <a:off x="0" y="0"/>
                      <a:ext cx="10363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 xml:space="preserve">Staff and volunteers will not use or be under the influence of alcohol or illegal drugs in the </w:t>
      </w:r>
      <w:r w:rsidRPr="00571157">
        <w:rPr>
          <w:rFonts w:asciiTheme="majorHAnsi" w:hAnsiTheme="majorHAnsi"/>
        </w:rPr>
        <w:t>presence of</w:t>
      </w:r>
      <w:r w:rsidRPr="00571157">
        <w:rPr>
          <w:rFonts w:asciiTheme="majorHAnsi" w:hAnsiTheme="majorHAnsi"/>
          <w:spacing w:val="-3"/>
        </w:rPr>
        <w:t xml:space="preserve"> </w:t>
      </w:r>
      <w:r w:rsidRPr="00571157">
        <w:rPr>
          <w:rFonts w:asciiTheme="majorHAnsi" w:hAnsiTheme="majorHAnsi"/>
        </w:rPr>
        <w:t>consumers.</w:t>
      </w:r>
    </w:p>
    <w:p w:rsidR="00B76387" w:rsidRPr="00571157" w:rsidRDefault="00B76387">
      <w:pPr>
        <w:pStyle w:val="BodyText"/>
        <w:spacing w:before="10"/>
        <w:rPr>
          <w:rFonts w:asciiTheme="majorHAnsi" w:hAnsiTheme="majorHAnsi"/>
          <w:sz w:val="13"/>
        </w:rPr>
      </w:pPr>
    </w:p>
    <w:p w:rsidR="00B76387" w:rsidRPr="00571157" w:rsidRDefault="00181E9F">
      <w:pPr>
        <w:pStyle w:val="BodyText"/>
        <w:spacing w:before="98" w:line="237" w:lineRule="auto"/>
        <w:ind w:left="1525" w:right="1513" w:hanging="365"/>
        <w:rPr>
          <w:rFonts w:asciiTheme="majorHAnsi" w:hAnsiTheme="majorHAnsi"/>
        </w:rPr>
      </w:pPr>
      <w:r w:rsidRPr="00571157">
        <w:rPr>
          <w:rFonts w:asciiTheme="majorHAnsi" w:hAnsiTheme="majorHAnsi"/>
          <w:noProof/>
        </w:rPr>
        <w:drawing>
          <wp:inline distT="0" distB="0" distL="0" distR="0">
            <wp:extent cx="106680" cy="112775"/>
            <wp:effectExtent l="0" t="0" r="0" b="0"/>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19" cstate="print"/>
                    <a:stretch>
                      <a:fillRect/>
                    </a:stretch>
                  </pic:blipFill>
                  <pic:spPr>
                    <a:xfrm>
                      <a:off x="0" y="0"/>
                      <a:ext cx="106680"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4"/>
          <w:position w:val="1"/>
          <w:sz w:val="20"/>
        </w:rPr>
        <w:t xml:space="preserve"> </w:t>
      </w:r>
      <w:r w:rsidRPr="00571157">
        <w:rPr>
          <w:rFonts w:asciiTheme="majorHAnsi" w:hAnsiTheme="majorHAnsi"/>
          <w:position w:val="1"/>
        </w:rPr>
        <w:t xml:space="preserve">Staff and volunteers will not have sexually oriented materials, including printed or online </w:t>
      </w:r>
      <w:r w:rsidRPr="00571157">
        <w:rPr>
          <w:rFonts w:asciiTheme="majorHAnsi" w:hAnsiTheme="majorHAnsi"/>
        </w:rPr>
        <w:t xml:space="preserve">pornography, on </w:t>
      </w:r>
      <w:r w:rsidR="00D31912" w:rsidRPr="00571157">
        <w:rPr>
          <w:rFonts w:asciiTheme="majorHAnsi" w:hAnsiTheme="majorHAnsi"/>
        </w:rPr>
        <w:t>Chatham Trades, Inc.’s</w:t>
      </w:r>
      <w:r w:rsidRPr="00571157">
        <w:rPr>
          <w:rFonts w:asciiTheme="majorHAnsi" w:hAnsiTheme="majorHAnsi"/>
          <w:spacing w:val="-6"/>
        </w:rPr>
        <w:t xml:space="preserve"> </w:t>
      </w:r>
      <w:r w:rsidRPr="00571157">
        <w:rPr>
          <w:rFonts w:asciiTheme="majorHAnsi" w:hAnsiTheme="majorHAnsi"/>
        </w:rPr>
        <w:t>property.</w:t>
      </w:r>
    </w:p>
    <w:p w:rsidR="00B76387" w:rsidRPr="00571157" w:rsidRDefault="00B76387">
      <w:pPr>
        <w:pStyle w:val="BodyText"/>
        <w:spacing w:before="3"/>
        <w:rPr>
          <w:rFonts w:asciiTheme="majorHAnsi" w:hAnsiTheme="majorHAnsi"/>
          <w:sz w:val="14"/>
        </w:rPr>
      </w:pPr>
    </w:p>
    <w:p w:rsidR="00B76387" w:rsidRPr="00571157" w:rsidRDefault="00181E9F">
      <w:pPr>
        <w:pStyle w:val="BodyText"/>
        <w:spacing w:before="103" w:line="232" w:lineRule="auto"/>
        <w:ind w:left="1525" w:right="1280" w:hanging="346"/>
        <w:rPr>
          <w:rFonts w:asciiTheme="majorHAnsi" w:hAnsiTheme="majorHAnsi"/>
        </w:rPr>
      </w:pPr>
      <w:r w:rsidRPr="00571157">
        <w:rPr>
          <w:rFonts w:asciiTheme="majorHAnsi" w:hAnsiTheme="majorHAnsi"/>
          <w:noProof/>
        </w:rPr>
        <w:drawing>
          <wp:inline distT="0" distB="0" distL="0" distR="0">
            <wp:extent cx="164591" cy="112775"/>
            <wp:effectExtent l="0" t="0" r="0" b="0"/>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20" cstate="print"/>
                    <a:stretch>
                      <a:fillRect/>
                    </a:stretch>
                  </pic:blipFill>
                  <pic:spPr>
                    <a:xfrm>
                      <a:off x="0" y="0"/>
                      <a:ext cx="16459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Pr="00571157">
        <w:rPr>
          <w:rFonts w:asciiTheme="majorHAnsi" w:hAnsiTheme="majorHAnsi"/>
          <w:position w:val="1"/>
        </w:rPr>
        <w:t xml:space="preserve">Staff and volunteers will not have secrets with consumers and will only give gifts with prior </w:t>
      </w:r>
      <w:r w:rsidRPr="00571157">
        <w:rPr>
          <w:rFonts w:asciiTheme="majorHAnsi" w:hAnsiTheme="majorHAnsi"/>
        </w:rPr>
        <w:t>permission.</w:t>
      </w:r>
    </w:p>
    <w:p w:rsidR="00B76387" w:rsidRPr="00571157" w:rsidRDefault="00B76387">
      <w:pPr>
        <w:pStyle w:val="BodyText"/>
        <w:spacing w:before="4"/>
        <w:rPr>
          <w:rFonts w:asciiTheme="majorHAnsi" w:hAnsiTheme="majorHAnsi"/>
          <w:sz w:val="14"/>
        </w:rPr>
      </w:pPr>
    </w:p>
    <w:p w:rsidR="00B76387" w:rsidRPr="00571157" w:rsidRDefault="00181E9F">
      <w:pPr>
        <w:pStyle w:val="BodyText"/>
        <w:spacing w:before="102" w:line="232" w:lineRule="auto"/>
        <w:ind w:left="1525" w:right="1219" w:hanging="346"/>
        <w:rPr>
          <w:rFonts w:asciiTheme="majorHAnsi" w:hAnsiTheme="majorHAnsi"/>
        </w:rPr>
      </w:pPr>
      <w:r w:rsidRPr="00571157">
        <w:rPr>
          <w:rFonts w:asciiTheme="majorHAnsi" w:hAnsiTheme="majorHAnsi"/>
          <w:noProof/>
        </w:rPr>
        <w:drawing>
          <wp:inline distT="0" distB="0" distL="0" distR="0">
            <wp:extent cx="164591" cy="112775"/>
            <wp:effectExtent l="0" t="0" r="0" b="0"/>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21" cstate="print"/>
                    <a:stretch>
                      <a:fillRect/>
                    </a:stretch>
                  </pic:blipFill>
                  <pic:spPr>
                    <a:xfrm>
                      <a:off x="0" y="0"/>
                      <a:ext cx="16459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Pr="00571157">
        <w:rPr>
          <w:rFonts w:asciiTheme="majorHAnsi" w:hAnsiTheme="majorHAnsi"/>
          <w:position w:val="1"/>
        </w:rPr>
        <w:t xml:space="preserve">Staff and volunteers will comply with our organization’s policies regarding interactions with </w:t>
      </w:r>
      <w:r w:rsidRPr="00571157">
        <w:rPr>
          <w:rFonts w:asciiTheme="majorHAnsi" w:hAnsiTheme="majorHAnsi"/>
        </w:rPr>
        <w:t>consumers outside of our</w:t>
      </w:r>
      <w:r w:rsidRPr="00571157">
        <w:rPr>
          <w:rFonts w:asciiTheme="majorHAnsi" w:hAnsiTheme="majorHAnsi"/>
          <w:spacing w:val="-5"/>
        </w:rPr>
        <w:t xml:space="preserve"> </w:t>
      </w:r>
      <w:r w:rsidRPr="00571157">
        <w:rPr>
          <w:rFonts w:asciiTheme="majorHAnsi" w:hAnsiTheme="majorHAnsi"/>
        </w:rPr>
        <w:t>programs.</w:t>
      </w:r>
    </w:p>
    <w:p w:rsidR="00B76387" w:rsidRPr="00571157" w:rsidRDefault="00B76387">
      <w:pPr>
        <w:pStyle w:val="BodyText"/>
        <w:spacing w:before="5"/>
        <w:rPr>
          <w:rFonts w:asciiTheme="majorHAnsi" w:hAnsiTheme="majorHAnsi"/>
          <w:sz w:val="14"/>
        </w:rPr>
      </w:pPr>
    </w:p>
    <w:p w:rsidR="00B76387" w:rsidRPr="00571157" w:rsidRDefault="00181E9F">
      <w:pPr>
        <w:pStyle w:val="BodyText"/>
        <w:spacing w:before="96"/>
        <w:ind w:left="1180"/>
        <w:rPr>
          <w:rFonts w:asciiTheme="majorHAnsi" w:hAnsiTheme="majorHAnsi"/>
        </w:rPr>
      </w:pPr>
      <w:r w:rsidRPr="00571157">
        <w:rPr>
          <w:rFonts w:asciiTheme="majorHAnsi" w:hAnsiTheme="majorHAnsi"/>
          <w:noProof/>
        </w:rPr>
        <w:drawing>
          <wp:inline distT="0" distB="0" distL="0" distR="0">
            <wp:extent cx="164591" cy="112775"/>
            <wp:effectExtent l="0" t="0" r="0" b="0"/>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22" cstate="print"/>
                    <a:stretch>
                      <a:fillRect/>
                    </a:stretch>
                  </pic:blipFill>
                  <pic:spPr>
                    <a:xfrm>
                      <a:off x="0" y="0"/>
                      <a:ext cx="16459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Pr="00571157">
        <w:rPr>
          <w:rFonts w:asciiTheme="majorHAnsi" w:hAnsiTheme="majorHAnsi"/>
          <w:position w:val="1"/>
        </w:rPr>
        <w:t>Staff and volunteers will not engage in inappropriate electronic communication with</w:t>
      </w:r>
      <w:r w:rsidRPr="00571157">
        <w:rPr>
          <w:rFonts w:asciiTheme="majorHAnsi" w:hAnsiTheme="majorHAnsi"/>
          <w:spacing w:val="-28"/>
          <w:position w:val="1"/>
        </w:rPr>
        <w:t xml:space="preserve"> </w:t>
      </w:r>
      <w:r w:rsidRPr="00571157">
        <w:rPr>
          <w:rFonts w:asciiTheme="majorHAnsi" w:hAnsiTheme="majorHAnsi"/>
          <w:position w:val="1"/>
        </w:rPr>
        <w:t>consumers.</w:t>
      </w:r>
    </w:p>
    <w:p w:rsidR="0021491F" w:rsidRPr="00571157" w:rsidRDefault="0021491F">
      <w:pPr>
        <w:pStyle w:val="BodyText"/>
        <w:spacing w:before="71" w:line="249" w:lineRule="exact"/>
        <w:ind w:left="351"/>
        <w:jc w:val="center"/>
        <w:rPr>
          <w:rFonts w:asciiTheme="majorHAnsi" w:hAnsiTheme="majorHAnsi"/>
          <w:position w:val="1"/>
          <w:sz w:val="20"/>
        </w:rPr>
      </w:pPr>
    </w:p>
    <w:p w:rsidR="00B76387" w:rsidRPr="00571157" w:rsidRDefault="00571157">
      <w:pPr>
        <w:pStyle w:val="BodyText"/>
        <w:spacing w:before="71" w:line="249" w:lineRule="exact"/>
        <w:ind w:left="351"/>
        <w:jc w:val="center"/>
        <w:rPr>
          <w:rFonts w:asciiTheme="majorHAnsi" w:hAnsiTheme="majorHAnsi"/>
        </w:rPr>
      </w:pPr>
      <w:r>
        <w:rPr>
          <w:rFonts w:asciiTheme="majorHAnsi" w:hAnsiTheme="majorHAnsi"/>
          <w:position w:val="1"/>
          <w:sz w:val="20"/>
        </w:rPr>
        <w:tab/>
        <w:t xml:space="preserve">    </w:t>
      </w:r>
      <w:r w:rsidR="00181E9F" w:rsidRPr="00571157">
        <w:rPr>
          <w:rFonts w:asciiTheme="majorHAnsi" w:hAnsiTheme="majorHAnsi"/>
          <w:noProof/>
        </w:rPr>
        <w:drawing>
          <wp:inline distT="0" distB="0" distL="0" distR="0">
            <wp:extent cx="164591" cy="112775"/>
            <wp:effectExtent l="0" t="0" r="0" b="0"/>
            <wp:docPr id="2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png"/>
                    <pic:cNvPicPr/>
                  </pic:nvPicPr>
                  <pic:blipFill>
                    <a:blip r:embed="rId23" cstate="print"/>
                    <a:stretch>
                      <a:fillRect/>
                    </a:stretch>
                  </pic:blipFill>
                  <pic:spPr>
                    <a:xfrm>
                      <a:off x="0" y="0"/>
                      <a:ext cx="164591" cy="112775"/>
                    </a:xfrm>
                    <a:prstGeom prst="rect">
                      <a:avLst/>
                    </a:prstGeom>
                  </pic:spPr>
                </pic:pic>
              </a:graphicData>
            </a:graphic>
          </wp:inline>
        </w:drawing>
      </w:r>
      <w:r w:rsidR="00181E9F" w:rsidRPr="00571157">
        <w:rPr>
          <w:rFonts w:asciiTheme="majorHAnsi" w:hAnsiTheme="majorHAnsi"/>
          <w:position w:val="1"/>
          <w:sz w:val="20"/>
        </w:rPr>
        <w:t xml:space="preserve"> </w:t>
      </w:r>
      <w:r w:rsidR="00181E9F" w:rsidRPr="00571157">
        <w:rPr>
          <w:rFonts w:asciiTheme="majorHAnsi" w:hAnsiTheme="majorHAnsi"/>
          <w:spacing w:val="-14"/>
          <w:position w:val="1"/>
          <w:sz w:val="20"/>
        </w:rPr>
        <w:t xml:space="preserve"> </w:t>
      </w:r>
      <w:r w:rsidR="00181E9F" w:rsidRPr="00571157">
        <w:rPr>
          <w:rFonts w:asciiTheme="majorHAnsi" w:hAnsiTheme="majorHAnsi"/>
          <w:position w:val="1"/>
        </w:rPr>
        <w:t>Staff and volunteers are prohibited from working one-on-one with consumers in a private</w:t>
      </w:r>
      <w:r w:rsidR="00181E9F" w:rsidRPr="00571157">
        <w:rPr>
          <w:rFonts w:asciiTheme="majorHAnsi" w:hAnsiTheme="majorHAnsi"/>
          <w:spacing w:val="-32"/>
          <w:position w:val="1"/>
        </w:rPr>
        <w:t xml:space="preserve"> </w:t>
      </w:r>
      <w:r w:rsidR="00181E9F" w:rsidRPr="00571157">
        <w:rPr>
          <w:rFonts w:asciiTheme="majorHAnsi" w:hAnsiTheme="majorHAnsi"/>
          <w:position w:val="1"/>
        </w:rPr>
        <w:t>setting.</w:t>
      </w:r>
    </w:p>
    <w:p w:rsidR="00B76387" w:rsidRPr="00571157" w:rsidRDefault="00571157">
      <w:pPr>
        <w:pStyle w:val="BodyText"/>
        <w:spacing w:line="249" w:lineRule="exact"/>
        <w:ind w:left="67" w:right="319"/>
        <w:jc w:val="center"/>
        <w:rPr>
          <w:rFonts w:asciiTheme="majorHAnsi" w:hAnsiTheme="majorHAnsi"/>
        </w:rPr>
      </w:pPr>
      <w:r>
        <w:rPr>
          <w:rFonts w:asciiTheme="majorHAnsi" w:hAnsiTheme="majorHAnsi"/>
        </w:rPr>
        <w:t xml:space="preserve">         </w:t>
      </w:r>
      <w:r w:rsidR="00181E9F" w:rsidRPr="00571157">
        <w:rPr>
          <w:rFonts w:asciiTheme="majorHAnsi" w:hAnsiTheme="majorHAnsi"/>
        </w:rPr>
        <w:t>Staff and volunteers will use common areas when working with individual consumers.</w:t>
      </w:r>
    </w:p>
    <w:p w:rsidR="00B76387" w:rsidRPr="00571157" w:rsidRDefault="00B76387">
      <w:pPr>
        <w:pStyle w:val="BodyText"/>
        <w:spacing w:before="3"/>
        <w:rPr>
          <w:rFonts w:asciiTheme="majorHAnsi" w:hAnsiTheme="majorHAnsi"/>
          <w:sz w:val="14"/>
        </w:rPr>
      </w:pPr>
    </w:p>
    <w:p w:rsidR="00B76387" w:rsidRPr="00571157" w:rsidRDefault="00181E9F">
      <w:pPr>
        <w:pStyle w:val="BodyText"/>
        <w:spacing w:before="99" w:line="237" w:lineRule="auto"/>
        <w:ind w:left="1525" w:right="1420" w:hanging="346"/>
        <w:rPr>
          <w:rFonts w:asciiTheme="majorHAnsi" w:hAnsiTheme="majorHAnsi"/>
        </w:rPr>
      </w:pPr>
      <w:r w:rsidRPr="00571157">
        <w:rPr>
          <w:rFonts w:asciiTheme="majorHAnsi" w:hAnsiTheme="majorHAnsi"/>
          <w:noProof/>
        </w:rPr>
        <w:drawing>
          <wp:inline distT="0" distB="0" distL="0" distR="0">
            <wp:extent cx="164591" cy="112775"/>
            <wp:effectExtent l="0" t="0" r="0" b="0"/>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24" cstate="print"/>
                    <a:stretch>
                      <a:fillRect/>
                    </a:stretch>
                  </pic:blipFill>
                  <pic:spPr>
                    <a:xfrm>
                      <a:off x="0" y="0"/>
                      <a:ext cx="16459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Pr="00571157">
        <w:rPr>
          <w:rFonts w:asciiTheme="majorHAnsi" w:hAnsiTheme="majorHAnsi"/>
          <w:position w:val="1"/>
        </w:rPr>
        <w:t xml:space="preserve">Staff and volunteers will not abuse consumers in anyway including (but not limited to) the </w:t>
      </w:r>
      <w:r w:rsidRPr="00571157">
        <w:rPr>
          <w:rFonts w:asciiTheme="majorHAnsi" w:hAnsiTheme="majorHAnsi"/>
        </w:rPr>
        <w:t>following:</w:t>
      </w:r>
    </w:p>
    <w:p w:rsidR="00B76387" w:rsidRPr="00571157" w:rsidRDefault="00B76387">
      <w:pPr>
        <w:pStyle w:val="BodyText"/>
        <w:spacing w:before="9"/>
        <w:rPr>
          <w:rFonts w:asciiTheme="majorHAnsi" w:hAnsiTheme="majorHAnsi"/>
          <w:sz w:val="21"/>
        </w:rPr>
      </w:pPr>
    </w:p>
    <w:p w:rsidR="00B76387" w:rsidRPr="00571157" w:rsidRDefault="00181E9F">
      <w:pPr>
        <w:ind w:left="1525"/>
        <w:rPr>
          <w:rFonts w:asciiTheme="majorHAnsi" w:hAnsiTheme="majorHAnsi"/>
        </w:rPr>
      </w:pPr>
      <w:r w:rsidRPr="00571157">
        <w:rPr>
          <w:rFonts w:asciiTheme="majorHAnsi" w:hAnsiTheme="majorHAnsi"/>
          <w:i/>
        </w:rPr>
        <w:t xml:space="preserve">Physical abuse: </w:t>
      </w:r>
      <w:r w:rsidRPr="00571157">
        <w:rPr>
          <w:rFonts w:asciiTheme="majorHAnsi" w:hAnsiTheme="majorHAnsi"/>
        </w:rPr>
        <w:t>hitting, spanking, shaking, slapping, unnecessary restraints</w:t>
      </w:r>
    </w:p>
    <w:p w:rsidR="00B76387" w:rsidRPr="00571157" w:rsidRDefault="00181E9F">
      <w:pPr>
        <w:spacing w:before="121"/>
        <w:ind w:left="1525"/>
        <w:rPr>
          <w:rFonts w:asciiTheme="majorHAnsi" w:hAnsiTheme="majorHAnsi"/>
        </w:rPr>
      </w:pPr>
      <w:r w:rsidRPr="00571157">
        <w:rPr>
          <w:rFonts w:asciiTheme="majorHAnsi" w:hAnsiTheme="majorHAnsi"/>
          <w:i/>
        </w:rPr>
        <w:t xml:space="preserve">Verbal abuse: </w:t>
      </w:r>
      <w:r w:rsidRPr="00571157">
        <w:rPr>
          <w:rFonts w:asciiTheme="majorHAnsi" w:hAnsiTheme="majorHAnsi"/>
        </w:rPr>
        <w:t>degrading, threatening, cursing</w:t>
      </w:r>
    </w:p>
    <w:p w:rsidR="00B76387" w:rsidRPr="00571157" w:rsidRDefault="00181E9F">
      <w:pPr>
        <w:pStyle w:val="BodyText"/>
        <w:spacing w:before="122"/>
        <w:ind w:left="1525"/>
        <w:rPr>
          <w:rFonts w:asciiTheme="majorHAnsi" w:hAnsiTheme="majorHAnsi"/>
        </w:rPr>
      </w:pPr>
      <w:r w:rsidRPr="00571157">
        <w:rPr>
          <w:rFonts w:asciiTheme="majorHAnsi" w:hAnsiTheme="majorHAnsi"/>
          <w:i/>
        </w:rPr>
        <w:t xml:space="preserve">Sexual abuse: </w:t>
      </w:r>
      <w:r w:rsidRPr="00571157">
        <w:rPr>
          <w:rFonts w:asciiTheme="majorHAnsi" w:hAnsiTheme="majorHAnsi"/>
        </w:rPr>
        <w:t>inappropriate touching, exposing oneself, sexually oriented conversations</w:t>
      </w:r>
    </w:p>
    <w:p w:rsidR="00B76387" w:rsidRPr="00571157" w:rsidRDefault="00181E9F">
      <w:pPr>
        <w:spacing w:before="116"/>
        <w:ind w:left="1525"/>
        <w:rPr>
          <w:rFonts w:asciiTheme="majorHAnsi" w:hAnsiTheme="majorHAnsi"/>
        </w:rPr>
      </w:pPr>
      <w:r w:rsidRPr="00571157">
        <w:rPr>
          <w:rFonts w:asciiTheme="majorHAnsi" w:hAnsiTheme="majorHAnsi"/>
          <w:i/>
        </w:rPr>
        <w:t xml:space="preserve">Mental abuse: </w:t>
      </w:r>
      <w:r w:rsidRPr="00571157">
        <w:rPr>
          <w:rFonts w:asciiTheme="majorHAnsi" w:hAnsiTheme="majorHAnsi"/>
        </w:rPr>
        <w:t>shaming, humiliation, cruelty</w:t>
      </w:r>
    </w:p>
    <w:p w:rsidR="00B76387" w:rsidRPr="00571157" w:rsidRDefault="00181E9F">
      <w:pPr>
        <w:spacing w:before="122"/>
        <w:ind w:left="1525"/>
        <w:rPr>
          <w:rFonts w:asciiTheme="majorHAnsi" w:hAnsiTheme="majorHAnsi"/>
        </w:rPr>
      </w:pPr>
      <w:r w:rsidRPr="00571157">
        <w:rPr>
          <w:rFonts w:asciiTheme="majorHAnsi" w:hAnsiTheme="majorHAnsi"/>
          <w:i/>
        </w:rPr>
        <w:t xml:space="preserve">Neglect: </w:t>
      </w:r>
      <w:r w:rsidRPr="00571157">
        <w:rPr>
          <w:rFonts w:asciiTheme="majorHAnsi" w:hAnsiTheme="majorHAnsi"/>
        </w:rPr>
        <w:t>withholding food, water, shelter</w:t>
      </w:r>
    </w:p>
    <w:p w:rsidR="00B76387" w:rsidRPr="00571157" w:rsidRDefault="00B76387">
      <w:pPr>
        <w:pStyle w:val="BodyText"/>
        <w:spacing w:before="10"/>
        <w:rPr>
          <w:rFonts w:asciiTheme="majorHAnsi" w:hAnsiTheme="majorHAnsi"/>
          <w:sz w:val="13"/>
        </w:rPr>
      </w:pPr>
    </w:p>
    <w:p w:rsidR="00B76387" w:rsidRPr="00571157" w:rsidRDefault="00181E9F">
      <w:pPr>
        <w:pStyle w:val="BodyText"/>
        <w:spacing w:before="98" w:line="237" w:lineRule="auto"/>
        <w:ind w:left="1525" w:right="785" w:hanging="346"/>
        <w:rPr>
          <w:rFonts w:asciiTheme="majorHAnsi" w:hAnsiTheme="majorHAnsi"/>
        </w:rPr>
      </w:pPr>
      <w:r w:rsidRPr="00571157">
        <w:rPr>
          <w:rFonts w:asciiTheme="majorHAnsi" w:hAnsiTheme="majorHAnsi"/>
          <w:noProof/>
        </w:rPr>
        <w:drawing>
          <wp:inline distT="0" distB="0" distL="0" distR="0">
            <wp:extent cx="164591" cy="112775"/>
            <wp:effectExtent l="0" t="0" r="0" b="0"/>
            <wp:docPr id="2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9.png"/>
                    <pic:cNvPicPr/>
                  </pic:nvPicPr>
                  <pic:blipFill>
                    <a:blip r:embed="rId25" cstate="print"/>
                    <a:stretch>
                      <a:fillRect/>
                    </a:stretch>
                  </pic:blipFill>
                  <pic:spPr>
                    <a:xfrm>
                      <a:off x="0" y="0"/>
                      <a:ext cx="16459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00D31912" w:rsidRPr="00571157">
        <w:rPr>
          <w:rFonts w:asciiTheme="majorHAnsi" w:hAnsiTheme="majorHAnsi"/>
          <w:position w:val="1"/>
        </w:rPr>
        <w:t>Chatham Trades, Inc.</w:t>
      </w:r>
      <w:r w:rsidRPr="00571157">
        <w:rPr>
          <w:rFonts w:asciiTheme="majorHAnsi" w:hAnsiTheme="majorHAnsi"/>
          <w:position w:val="1"/>
        </w:rPr>
        <w:t xml:space="preserve"> will not tolerate the mistreatment or abuse of one consumer by another </w:t>
      </w:r>
      <w:r w:rsidRPr="00571157">
        <w:rPr>
          <w:rFonts w:asciiTheme="majorHAnsi" w:hAnsiTheme="majorHAnsi"/>
        </w:rPr>
        <w:t>consumer. In addition, our organization will not tolerate any behavior that is classified under the definition of bullying, and to the extent that such actions are disruptive, we will take steps needed to eliminate such</w:t>
      </w:r>
      <w:r w:rsidRPr="00571157">
        <w:rPr>
          <w:rFonts w:asciiTheme="majorHAnsi" w:hAnsiTheme="majorHAnsi"/>
          <w:spacing w:val="-4"/>
        </w:rPr>
        <w:t xml:space="preserve"> </w:t>
      </w:r>
      <w:r w:rsidRPr="00571157">
        <w:rPr>
          <w:rFonts w:asciiTheme="majorHAnsi" w:hAnsiTheme="majorHAnsi"/>
        </w:rPr>
        <w:t>behavior.</w:t>
      </w:r>
    </w:p>
    <w:p w:rsidR="00B76387" w:rsidRPr="00571157" w:rsidRDefault="00B76387">
      <w:pPr>
        <w:pStyle w:val="BodyText"/>
        <w:spacing w:before="7"/>
        <w:rPr>
          <w:rFonts w:asciiTheme="majorHAnsi" w:hAnsiTheme="majorHAnsi"/>
        </w:rPr>
      </w:pPr>
    </w:p>
    <w:p w:rsidR="00B76387" w:rsidRPr="00571157" w:rsidRDefault="00181E9F">
      <w:pPr>
        <w:pStyle w:val="BodyText"/>
        <w:spacing w:before="1" w:line="237" w:lineRule="auto"/>
        <w:ind w:left="1525" w:right="1572"/>
        <w:rPr>
          <w:rFonts w:asciiTheme="majorHAnsi" w:hAnsiTheme="majorHAnsi"/>
        </w:rPr>
      </w:pPr>
      <w:r w:rsidRPr="00571157">
        <w:rPr>
          <w:rFonts w:asciiTheme="majorHAnsi" w:hAnsiTheme="majorHAnsi"/>
        </w:rPr>
        <w:t>Bullying is aggressive behavior that is intentional, is repeated over time, and involves an imbalance of power or strength. Bullying can take on various forms, including:</w:t>
      </w:r>
    </w:p>
    <w:p w:rsidR="00B76387" w:rsidRPr="00571157" w:rsidRDefault="00181E9F">
      <w:pPr>
        <w:pStyle w:val="ListParagraph"/>
        <w:numPr>
          <w:ilvl w:val="0"/>
          <w:numId w:val="32"/>
        </w:numPr>
        <w:tabs>
          <w:tab w:val="left" w:pos="2245"/>
          <w:tab w:val="left" w:pos="2246"/>
        </w:tabs>
        <w:spacing w:before="121"/>
        <w:ind w:right="1050"/>
        <w:rPr>
          <w:rFonts w:asciiTheme="majorHAnsi" w:hAnsiTheme="majorHAnsi"/>
        </w:rPr>
      </w:pPr>
      <w:r w:rsidRPr="00571157">
        <w:rPr>
          <w:rFonts w:asciiTheme="majorHAnsi" w:hAnsiTheme="majorHAnsi"/>
          <w:i/>
        </w:rPr>
        <w:t xml:space="preserve">Physical bullying </w:t>
      </w:r>
      <w:r w:rsidRPr="00571157">
        <w:rPr>
          <w:rFonts w:asciiTheme="majorHAnsi" w:hAnsiTheme="majorHAnsi"/>
        </w:rPr>
        <w:t>– when one person engages in physical force against another person, such as by hitting, punching, pushing, kicking, pinching, or restraining</w:t>
      </w:r>
      <w:r w:rsidRPr="00571157">
        <w:rPr>
          <w:rFonts w:asciiTheme="majorHAnsi" w:hAnsiTheme="majorHAnsi"/>
          <w:spacing w:val="-26"/>
        </w:rPr>
        <w:t xml:space="preserve"> </w:t>
      </w:r>
      <w:r w:rsidRPr="00571157">
        <w:rPr>
          <w:rFonts w:asciiTheme="majorHAnsi" w:hAnsiTheme="majorHAnsi"/>
        </w:rPr>
        <w:t>another.</w:t>
      </w:r>
    </w:p>
    <w:p w:rsidR="00B76387" w:rsidRPr="00571157" w:rsidRDefault="00181E9F">
      <w:pPr>
        <w:pStyle w:val="ListParagraph"/>
        <w:numPr>
          <w:ilvl w:val="0"/>
          <w:numId w:val="32"/>
        </w:numPr>
        <w:tabs>
          <w:tab w:val="left" w:pos="2246"/>
        </w:tabs>
        <w:spacing w:before="118"/>
        <w:ind w:right="811"/>
        <w:rPr>
          <w:rFonts w:asciiTheme="majorHAnsi" w:hAnsiTheme="majorHAnsi"/>
        </w:rPr>
      </w:pPr>
      <w:r w:rsidRPr="00571157">
        <w:rPr>
          <w:rFonts w:asciiTheme="majorHAnsi" w:hAnsiTheme="majorHAnsi"/>
          <w:i/>
        </w:rPr>
        <w:t xml:space="preserve">Verbal bullying </w:t>
      </w:r>
      <w:r w:rsidRPr="00571157">
        <w:rPr>
          <w:rFonts w:asciiTheme="majorHAnsi" w:hAnsiTheme="majorHAnsi"/>
        </w:rPr>
        <w:t>– when someone uses their words to hurt another, such as by belittling or calling another hurtful</w:t>
      </w:r>
      <w:r w:rsidRPr="00571157">
        <w:rPr>
          <w:rFonts w:asciiTheme="majorHAnsi" w:hAnsiTheme="majorHAnsi"/>
          <w:spacing w:val="-4"/>
        </w:rPr>
        <w:t xml:space="preserve"> </w:t>
      </w:r>
      <w:r w:rsidRPr="00571157">
        <w:rPr>
          <w:rFonts w:asciiTheme="majorHAnsi" w:hAnsiTheme="majorHAnsi"/>
        </w:rPr>
        <w:t>names.</w:t>
      </w:r>
    </w:p>
    <w:p w:rsidR="00B76387" w:rsidRPr="00571157" w:rsidRDefault="00181E9F">
      <w:pPr>
        <w:pStyle w:val="ListParagraph"/>
        <w:numPr>
          <w:ilvl w:val="0"/>
          <w:numId w:val="32"/>
        </w:numPr>
        <w:tabs>
          <w:tab w:val="left" w:pos="2245"/>
          <w:tab w:val="left" w:pos="2246"/>
        </w:tabs>
        <w:spacing w:before="123"/>
        <w:ind w:right="790"/>
        <w:rPr>
          <w:rFonts w:asciiTheme="majorHAnsi" w:hAnsiTheme="majorHAnsi"/>
        </w:rPr>
      </w:pPr>
      <w:r w:rsidRPr="00571157">
        <w:rPr>
          <w:rFonts w:asciiTheme="majorHAnsi" w:hAnsiTheme="majorHAnsi"/>
          <w:i/>
        </w:rPr>
        <w:lastRenderedPageBreak/>
        <w:t xml:space="preserve">Nonverbal or relational bullying </w:t>
      </w:r>
      <w:r w:rsidRPr="00571157">
        <w:rPr>
          <w:rFonts w:asciiTheme="majorHAnsi" w:hAnsiTheme="majorHAnsi"/>
        </w:rPr>
        <w:t>– when one person manipulates a relationship or desired relationship to harm another person. This includes social exclusion, friendship manipulation, or gossip. This type of bullying also includes intimidating another person by using</w:t>
      </w:r>
      <w:r w:rsidRPr="00571157">
        <w:rPr>
          <w:rFonts w:asciiTheme="majorHAnsi" w:hAnsiTheme="majorHAnsi"/>
          <w:spacing w:val="-3"/>
        </w:rPr>
        <w:t xml:space="preserve"> </w:t>
      </w:r>
      <w:r w:rsidRPr="00571157">
        <w:rPr>
          <w:rFonts w:asciiTheme="majorHAnsi" w:hAnsiTheme="majorHAnsi"/>
        </w:rPr>
        <w:t>gestures.</w:t>
      </w:r>
    </w:p>
    <w:p w:rsidR="00B76387" w:rsidRPr="00571157" w:rsidRDefault="00181E9F">
      <w:pPr>
        <w:pStyle w:val="ListParagraph"/>
        <w:numPr>
          <w:ilvl w:val="0"/>
          <w:numId w:val="32"/>
        </w:numPr>
        <w:tabs>
          <w:tab w:val="left" w:pos="2246"/>
        </w:tabs>
        <w:spacing w:before="120"/>
        <w:ind w:left="2244" w:right="784"/>
        <w:rPr>
          <w:rFonts w:asciiTheme="majorHAnsi" w:hAnsiTheme="majorHAnsi"/>
        </w:rPr>
      </w:pPr>
      <w:r w:rsidRPr="00571157">
        <w:rPr>
          <w:rFonts w:asciiTheme="majorHAnsi" w:hAnsiTheme="majorHAnsi"/>
          <w:i/>
        </w:rPr>
        <w:t xml:space="preserve">Cyberbullying </w:t>
      </w:r>
      <w:r w:rsidRPr="00571157">
        <w:rPr>
          <w:rFonts w:asciiTheme="majorHAnsi" w:hAnsiTheme="majorHAnsi"/>
        </w:rPr>
        <w:t>– the intentional and overt act of aggression toward another person by way of any technological tool, such as email, instant messages, text messages, digital pictures or images, or website postings (including blogs). Cyberbullying can</w:t>
      </w:r>
      <w:r w:rsidRPr="00571157">
        <w:rPr>
          <w:rFonts w:asciiTheme="majorHAnsi" w:hAnsiTheme="majorHAnsi"/>
          <w:spacing w:val="-21"/>
        </w:rPr>
        <w:t xml:space="preserve"> </w:t>
      </w:r>
      <w:r w:rsidRPr="00571157">
        <w:rPr>
          <w:rFonts w:asciiTheme="majorHAnsi" w:hAnsiTheme="majorHAnsi"/>
        </w:rPr>
        <w:t>involve:</w:t>
      </w:r>
    </w:p>
    <w:p w:rsidR="00B76387" w:rsidRPr="00571157" w:rsidRDefault="00181E9F">
      <w:pPr>
        <w:pStyle w:val="ListParagraph"/>
        <w:numPr>
          <w:ilvl w:val="1"/>
          <w:numId w:val="32"/>
        </w:numPr>
        <w:tabs>
          <w:tab w:val="left" w:pos="2964"/>
          <w:tab w:val="left" w:pos="2965"/>
        </w:tabs>
        <w:spacing w:before="118"/>
        <w:rPr>
          <w:rFonts w:asciiTheme="majorHAnsi" w:hAnsiTheme="majorHAnsi"/>
        </w:rPr>
      </w:pPr>
      <w:r w:rsidRPr="00571157">
        <w:rPr>
          <w:rFonts w:asciiTheme="majorHAnsi" w:hAnsiTheme="majorHAnsi"/>
        </w:rPr>
        <w:t>Sending mean, vulgar, or threatening messages or</w:t>
      </w:r>
      <w:r w:rsidRPr="00571157">
        <w:rPr>
          <w:rFonts w:asciiTheme="majorHAnsi" w:hAnsiTheme="majorHAnsi"/>
          <w:spacing w:val="-29"/>
        </w:rPr>
        <w:t xml:space="preserve"> </w:t>
      </w:r>
      <w:r w:rsidRPr="00571157">
        <w:rPr>
          <w:rFonts w:asciiTheme="majorHAnsi" w:hAnsiTheme="majorHAnsi"/>
        </w:rPr>
        <w:t>images.</w:t>
      </w:r>
    </w:p>
    <w:p w:rsidR="00B76387" w:rsidRPr="00571157" w:rsidRDefault="00181E9F">
      <w:pPr>
        <w:pStyle w:val="ListParagraph"/>
        <w:numPr>
          <w:ilvl w:val="1"/>
          <w:numId w:val="32"/>
        </w:numPr>
        <w:tabs>
          <w:tab w:val="left" w:pos="2964"/>
          <w:tab w:val="left" w:pos="2965"/>
        </w:tabs>
        <w:spacing w:before="120"/>
        <w:rPr>
          <w:rFonts w:asciiTheme="majorHAnsi" w:hAnsiTheme="majorHAnsi"/>
        </w:rPr>
      </w:pPr>
      <w:r w:rsidRPr="00571157">
        <w:rPr>
          <w:rFonts w:asciiTheme="majorHAnsi" w:hAnsiTheme="majorHAnsi"/>
        </w:rPr>
        <w:t>Posting sensitive, private information about another</w:t>
      </w:r>
      <w:r w:rsidRPr="00571157">
        <w:rPr>
          <w:rFonts w:asciiTheme="majorHAnsi" w:hAnsiTheme="majorHAnsi"/>
          <w:spacing w:val="-37"/>
        </w:rPr>
        <w:t xml:space="preserve"> </w:t>
      </w:r>
      <w:r w:rsidRPr="00571157">
        <w:rPr>
          <w:rFonts w:asciiTheme="majorHAnsi" w:hAnsiTheme="majorHAnsi"/>
        </w:rPr>
        <w:t>person.</w:t>
      </w:r>
    </w:p>
    <w:p w:rsidR="00B76387" w:rsidRPr="00571157" w:rsidRDefault="00181E9F">
      <w:pPr>
        <w:pStyle w:val="ListParagraph"/>
        <w:numPr>
          <w:ilvl w:val="1"/>
          <w:numId w:val="32"/>
        </w:numPr>
        <w:tabs>
          <w:tab w:val="left" w:pos="2964"/>
          <w:tab w:val="left" w:pos="2965"/>
        </w:tabs>
        <w:spacing w:before="119"/>
        <w:ind w:hanging="361"/>
        <w:rPr>
          <w:rFonts w:asciiTheme="majorHAnsi" w:hAnsiTheme="majorHAnsi"/>
        </w:rPr>
      </w:pPr>
      <w:r w:rsidRPr="00571157">
        <w:rPr>
          <w:rFonts w:asciiTheme="majorHAnsi" w:hAnsiTheme="majorHAnsi"/>
        </w:rPr>
        <w:t>Pretending to be someone else in order to make that person look</w:t>
      </w:r>
      <w:r w:rsidRPr="00571157">
        <w:rPr>
          <w:rFonts w:asciiTheme="majorHAnsi" w:hAnsiTheme="majorHAnsi"/>
          <w:spacing w:val="-17"/>
        </w:rPr>
        <w:t xml:space="preserve"> </w:t>
      </w:r>
      <w:r w:rsidRPr="00571157">
        <w:rPr>
          <w:rFonts w:asciiTheme="majorHAnsi" w:hAnsiTheme="majorHAnsi"/>
        </w:rPr>
        <w:t>bad.</w:t>
      </w:r>
    </w:p>
    <w:p w:rsidR="00B76387" w:rsidRPr="00571157" w:rsidRDefault="00181E9F">
      <w:pPr>
        <w:pStyle w:val="ListParagraph"/>
        <w:numPr>
          <w:ilvl w:val="1"/>
          <w:numId w:val="32"/>
        </w:numPr>
        <w:tabs>
          <w:tab w:val="left" w:pos="2964"/>
          <w:tab w:val="left" w:pos="2965"/>
        </w:tabs>
        <w:spacing w:before="119"/>
        <w:ind w:hanging="361"/>
        <w:rPr>
          <w:rFonts w:asciiTheme="majorHAnsi" w:hAnsiTheme="majorHAnsi"/>
        </w:rPr>
      </w:pPr>
      <w:r w:rsidRPr="00571157">
        <w:rPr>
          <w:rFonts w:asciiTheme="majorHAnsi" w:hAnsiTheme="majorHAnsi"/>
        </w:rPr>
        <w:t>Intentionally excluding someone from an online</w:t>
      </w:r>
      <w:r w:rsidRPr="00571157">
        <w:rPr>
          <w:rFonts w:asciiTheme="majorHAnsi" w:hAnsiTheme="majorHAnsi"/>
          <w:spacing w:val="-9"/>
        </w:rPr>
        <w:t xml:space="preserve"> </w:t>
      </w:r>
      <w:r w:rsidRPr="00571157">
        <w:rPr>
          <w:rFonts w:asciiTheme="majorHAnsi" w:hAnsiTheme="majorHAnsi"/>
        </w:rPr>
        <w:t>group.</w:t>
      </w:r>
    </w:p>
    <w:p w:rsidR="00B76387" w:rsidRPr="00571157" w:rsidRDefault="00181E9F">
      <w:pPr>
        <w:pStyle w:val="ListParagraph"/>
        <w:numPr>
          <w:ilvl w:val="1"/>
          <w:numId w:val="32"/>
        </w:numPr>
        <w:tabs>
          <w:tab w:val="left" w:pos="2965"/>
        </w:tabs>
        <w:spacing w:before="120"/>
        <w:ind w:right="808" w:hanging="361"/>
        <w:jc w:val="both"/>
        <w:rPr>
          <w:rFonts w:asciiTheme="majorHAnsi" w:hAnsiTheme="majorHAnsi"/>
        </w:rPr>
      </w:pPr>
      <w:r w:rsidRPr="00571157">
        <w:rPr>
          <w:rFonts w:asciiTheme="majorHAnsi" w:hAnsiTheme="majorHAnsi"/>
        </w:rPr>
        <w:t>Hazing – an activity expected of someone joining or participating in a group that humiliates, degrades, abuses, or endangers that person regardless of that person’s willingness to</w:t>
      </w:r>
      <w:r w:rsidRPr="00571157">
        <w:rPr>
          <w:rFonts w:asciiTheme="majorHAnsi" w:hAnsiTheme="majorHAnsi"/>
          <w:spacing w:val="-3"/>
        </w:rPr>
        <w:t xml:space="preserve"> </w:t>
      </w:r>
      <w:r w:rsidRPr="00571157">
        <w:rPr>
          <w:rFonts w:asciiTheme="majorHAnsi" w:hAnsiTheme="majorHAnsi"/>
        </w:rPr>
        <w:t>participate.</w:t>
      </w:r>
    </w:p>
    <w:p w:rsidR="00B76387" w:rsidRPr="00571157" w:rsidRDefault="00181E9F">
      <w:pPr>
        <w:pStyle w:val="ListParagraph"/>
        <w:numPr>
          <w:ilvl w:val="1"/>
          <w:numId w:val="32"/>
        </w:numPr>
        <w:tabs>
          <w:tab w:val="left" w:pos="2964"/>
          <w:tab w:val="left" w:pos="2965"/>
        </w:tabs>
        <w:spacing w:before="117"/>
        <w:ind w:right="789"/>
        <w:rPr>
          <w:rFonts w:asciiTheme="majorHAnsi" w:hAnsiTheme="majorHAnsi"/>
        </w:rPr>
      </w:pPr>
      <w:r w:rsidRPr="00571157">
        <w:rPr>
          <w:rFonts w:asciiTheme="majorHAnsi" w:hAnsiTheme="majorHAnsi"/>
        </w:rPr>
        <w:t>Sexualized bullying – when bullying involves behaviors that are sexual in nature. Examples of sexualized bullying behaviors include sexting, bullying that involves exposures of private body parts, and verbal bullying involving sexualized language or</w:t>
      </w:r>
      <w:r w:rsidRPr="00571157">
        <w:rPr>
          <w:rFonts w:asciiTheme="majorHAnsi" w:hAnsiTheme="majorHAnsi"/>
          <w:spacing w:val="-4"/>
        </w:rPr>
        <w:t xml:space="preserve"> </w:t>
      </w:r>
      <w:r w:rsidRPr="00571157">
        <w:rPr>
          <w:rFonts w:asciiTheme="majorHAnsi" w:hAnsiTheme="majorHAnsi"/>
        </w:rPr>
        <w:t>innuendos.</w:t>
      </w:r>
    </w:p>
    <w:p w:rsidR="0021491F" w:rsidRPr="00571157" w:rsidRDefault="0021491F">
      <w:pPr>
        <w:pStyle w:val="BodyText"/>
        <w:spacing w:before="69" w:line="237" w:lineRule="auto"/>
        <w:ind w:left="1525" w:right="1071"/>
        <w:rPr>
          <w:rFonts w:asciiTheme="majorHAnsi" w:hAnsiTheme="majorHAnsi"/>
        </w:rPr>
      </w:pPr>
    </w:p>
    <w:p w:rsidR="00B76387" w:rsidRPr="00571157" w:rsidRDefault="00181E9F">
      <w:pPr>
        <w:pStyle w:val="BodyText"/>
        <w:spacing w:before="69" w:line="237" w:lineRule="auto"/>
        <w:ind w:left="1525" w:right="1071"/>
        <w:rPr>
          <w:rFonts w:asciiTheme="majorHAnsi" w:hAnsiTheme="majorHAnsi"/>
        </w:rPr>
      </w:pPr>
      <w:r w:rsidRPr="00571157">
        <w:rPr>
          <w:rFonts w:asciiTheme="majorHAnsi" w:hAnsiTheme="majorHAnsi"/>
        </w:rPr>
        <w:t>Anyone who sees an act of bullying, and who then encourages it, is engaging in bullying. This policy applies to all consumers, staff and volunteers.</w:t>
      </w:r>
    </w:p>
    <w:p w:rsidR="00B76387" w:rsidRPr="00571157" w:rsidRDefault="00B76387">
      <w:pPr>
        <w:pStyle w:val="BodyText"/>
        <w:spacing w:before="3"/>
        <w:rPr>
          <w:rFonts w:asciiTheme="majorHAnsi" w:hAnsiTheme="majorHAnsi"/>
          <w:sz w:val="14"/>
        </w:rPr>
      </w:pPr>
    </w:p>
    <w:p w:rsidR="00B76387" w:rsidRPr="00571157" w:rsidRDefault="00181E9F">
      <w:pPr>
        <w:pStyle w:val="BodyText"/>
        <w:spacing w:before="98" w:line="237" w:lineRule="auto"/>
        <w:ind w:left="1525" w:right="757" w:hanging="346"/>
        <w:rPr>
          <w:rFonts w:asciiTheme="majorHAnsi" w:hAnsiTheme="majorHAnsi"/>
        </w:rPr>
      </w:pPr>
      <w:r w:rsidRPr="00571157">
        <w:rPr>
          <w:rFonts w:asciiTheme="majorHAnsi" w:hAnsiTheme="majorHAnsi"/>
          <w:noProof/>
        </w:rPr>
        <w:drawing>
          <wp:inline distT="0" distB="0" distL="0" distR="0">
            <wp:extent cx="164591" cy="112775"/>
            <wp:effectExtent l="0" t="0" r="0" b="0"/>
            <wp:docPr id="3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0.png"/>
                    <pic:cNvPicPr/>
                  </pic:nvPicPr>
                  <pic:blipFill>
                    <a:blip r:embed="rId26" cstate="print"/>
                    <a:stretch>
                      <a:fillRect/>
                    </a:stretch>
                  </pic:blipFill>
                  <pic:spPr>
                    <a:xfrm>
                      <a:off x="0" y="0"/>
                      <a:ext cx="16459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Pr="00571157">
        <w:rPr>
          <w:rFonts w:asciiTheme="majorHAnsi" w:hAnsiTheme="majorHAnsi"/>
          <w:position w:val="1"/>
        </w:rPr>
        <w:t xml:space="preserve">All staff must follow state specific mandatory reporting requirements. Staff </w:t>
      </w:r>
      <w:r w:rsidR="00D31912" w:rsidRPr="00571157">
        <w:rPr>
          <w:rFonts w:asciiTheme="majorHAnsi" w:hAnsiTheme="majorHAnsi"/>
          <w:position w:val="1"/>
        </w:rPr>
        <w:t>will</w:t>
      </w:r>
      <w:r w:rsidRPr="00571157">
        <w:rPr>
          <w:rFonts w:asciiTheme="majorHAnsi" w:hAnsiTheme="majorHAnsi"/>
          <w:position w:val="1"/>
        </w:rPr>
        <w:t xml:space="preserve"> be trained to </w:t>
      </w:r>
      <w:r w:rsidRPr="00571157">
        <w:rPr>
          <w:rFonts w:asciiTheme="majorHAnsi" w:hAnsiTheme="majorHAnsi"/>
        </w:rPr>
        <w:t>be aware of and understand their legal and ethical obligation to recognize and report suspicions of mistreatment and abuse. Staff</w:t>
      </w:r>
      <w:r w:rsidRPr="00571157">
        <w:rPr>
          <w:rFonts w:asciiTheme="majorHAnsi" w:hAnsiTheme="majorHAnsi"/>
          <w:spacing w:val="-5"/>
        </w:rPr>
        <w:t xml:space="preserve"> </w:t>
      </w:r>
      <w:r w:rsidRPr="00571157">
        <w:rPr>
          <w:rFonts w:asciiTheme="majorHAnsi" w:hAnsiTheme="majorHAnsi"/>
        </w:rPr>
        <w:t>will:</w:t>
      </w:r>
    </w:p>
    <w:p w:rsidR="00B76387" w:rsidRPr="00571157" w:rsidRDefault="00181E9F">
      <w:pPr>
        <w:pStyle w:val="ListParagraph"/>
        <w:numPr>
          <w:ilvl w:val="0"/>
          <w:numId w:val="31"/>
        </w:numPr>
        <w:tabs>
          <w:tab w:val="left" w:pos="2245"/>
          <w:tab w:val="left" w:pos="2246"/>
        </w:tabs>
        <w:spacing w:before="120"/>
        <w:ind w:right="1140" w:hanging="361"/>
        <w:rPr>
          <w:rFonts w:asciiTheme="majorHAnsi" w:hAnsiTheme="majorHAnsi"/>
        </w:rPr>
      </w:pPr>
      <w:r w:rsidRPr="00571157">
        <w:rPr>
          <w:rFonts w:asciiTheme="majorHAnsi" w:hAnsiTheme="majorHAnsi"/>
        </w:rPr>
        <w:t>Be</w:t>
      </w:r>
      <w:r w:rsidRPr="00571157">
        <w:rPr>
          <w:rFonts w:asciiTheme="majorHAnsi" w:hAnsiTheme="majorHAnsi"/>
          <w:spacing w:val="-4"/>
        </w:rPr>
        <w:t xml:space="preserve"> </w:t>
      </w:r>
      <w:r w:rsidRPr="00571157">
        <w:rPr>
          <w:rFonts w:asciiTheme="majorHAnsi" w:hAnsiTheme="majorHAnsi"/>
        </w:rPr>
        <w:t>familiar</w:t>
      </w:r>
      <w:r w:rsidRPr="00571157">
        <w:rPr>
          <w:rFonts w:asciiTheme="majorHAnsi" w:hAnsiTheme="majorHAnsi"/>
          <w:spacing w:val="-4"/>
        </w:rPr>
        <w:t xml:space="preserve"> </w:t>
      </w:r>
      <w:r w:rsidRPr="00571157">
        <w:rPr>
          <w:rFonts w:asciiTheme="majorHAnsi" w:hAnsiTheme="majorHAnsi"/>
        </w:rPr>
        <w:t>with</w:t>
      </w:r>
      <w:r w:rsidRPr="00571157">
        <w:rPr>
          <w:rFonts w:asciiTheme="majorHAnsi" w:hAnsiTheme="majorHAnsi"/>
          <w:spacing w:val="-4"/>
        </w:rPr>
        <w:t xml:space="preserve"> </w:t>
      </w:r>
      <w:r w:rsidRPr="00571157">
        <w:rPr>
          <w:rFonts w:asciiTheme="majorHAnsi" w:hAnsiTheme="majorHAnsi"/>
        </w:rPr>
        <w:t>the</w:t>
      </w:r>
      <w:r w:rsidRPr="00571157">
        <w:rPr>
          <w:rFonts w:asciiTheme="majorHAnsi" w:hAnsiTheme="majorHAnsi"/>
          <w:spacing w:val="-4"/>
        </w:rPr>
        <w:t xml:space="preserve"> </w:t>
      </w:r>
      <w:r w:rsidRPr="00571157">
        <w:rPr>
          <w:rFonts w:asciiTheme="majorHAnsi" w:hAnsiTheme="majorHAnsi"/>
        </w:rPr>
        <w:t>symptoms</w:t>
      </w:r>
      <w:r w:rsidRPr="00571157">
        <w:rPr>
          <w:rFonts w:asciiTheme="majorHAnsi" w:hAnsiTheme="majorHAnsi"/>
          <w:spacing w:val="-4"/>
        </w:rPr>
        <w:t xml:space="preserve"> </w:t>
      </w:r>
      <w:r w:rsidRPr="00571157">
        <w:rPr>
          <w:rFonts w:asciiTheme="majorHAnsi" w:hAnsiTheme="majorHAnsi"/>
        </w:rPr>
        <w:t>of</w:t>
      </w:r>
      <w:r w:rsidRPr="00571157">
        <w:rPr>
          <w:rFonts w:asciiTheme="majorHAnsi" w:hAnsiTheme="majorHAnsi"/>
          <w:spacing w:val="-4"/>
        </w:rPr>
        <w:t xml:space="preserve"> </w:t>
      </w:r>
      <w:r w:rsidRPr="00571157">
        <w:rPr>
          <w:rFonts w:asciiTheme="majorHAnsi" w:hAnsiTheme="majorHAnsi"/>
        </w:rPr>
        <w:t>abuse</w:t>
      </w:r>
      <w:r w:rsidRPr="00571157">
        <w:rPr>
          <w:rFonts w:asciiTheme="majorHAnsi" w:hAnsiTheme="majorHAnsi"/>
          <w:spacing w:val="-4"/>
        </w:rPr>
        <w:t xml:space="preserve"> </w:t>
      </w:r>
      <w:r w:rsidRPr="00571157">
        <w:rPr>
          <w:rFonts w:asciiTheme="majorHAnsi" w:hAnsiTheme="majorHAnsi"/>
        </w:rPr>
        <w:t>and</w:t>
      </w:r>
      <w:r w:rsidRPr="00571157">
        <w:rPr>
          <w:rFonts w:asciiTheme="majorHAnsi" w:hAnsiTheme="majorHAnsi"/>
          <w:spacing w:val="-4"/>
        </w:rPr>
        <w:t xml:space="preserve"> </w:t>
      </w:r>
      <w:r w:rsidRPr="00571157">
        <w:rPr>
          <w:rFonts w:asciiTheme="majorHAnsi" w:hAnsiTheme="majorHAnsi"/>
        </w:rPr>
        <w:t>neglect,</w:t>
      </w:r>
      <w:r w:rsidRPr="00571157">
        <w:rPr>
          <w:rFonts w:asciiTheme="majorHAnsi" w:hAnsiTheme="majorHAnsi"/>
          <w:spacing w:val="-4"/>
        </w:rPr>
        <w:t xml:space="preserve"> </w:t>
      </w:r>
      <w:r w:rsidRPr="00571157">
        <w:rPr>
          <w:rFonts w:asciiTheme="majorHAnsi" w:hAnsiTheme="majorHAnsi"/>
        </w:rPr>
        <w:t>including</w:t>
      </w:r>
      <w:r w:rsidRPr="00571157">
        <w:rPr>
          <w:rFonts w:asciiTheme="majorHAnsi" w:hAnsiTheme="majorHAnsi"/>
          <w:spacing w:val="-4"/>
        </w:rPr>
        <w:t xml:space="preserve"> </w:t>
      </w:r>
      <w:r w:rsidRPr="00571157">
        <w:rPr>
          <w:rFonts w:asciiTheme="majorHAnsi" w:hAnsiTheme="majorHAnsi"/>
        </w:rPr>
        <w:t>physical,</w:t>
      </w:r>
      <w:r w:rsidRPr="00571157">
        <w:rPr>
          <w:rFonts w:asciiTheme="majorHAnsi" w:hAnsiTheme="majorHAnsi"/>
          <w:spacing w:val="-4"/>
        </w:rPr>
        <w:t xml:space="preserve"> </w:t>
      </w:r>
      <w:r w:rsidRPr="00571157">
        <w:rPr>
          <w:rFonts w:asciiTheme="majorHAnsi" w:hAnsiTheme="majorHAnsi"/>
        </w:rPr>
        <w:t>sexual, verbal, and emotional</w:t>
      </w:r>
      <w:r w:rsidRPr="00571157">
        <w:rPr>
          <w:rFonts w:asciiTheme="majorHAnsi" w:hAnsiTheme="majorHAnsi"/>
          <w:spacing w:val="-4"/>
        </w:rPr>
        <w:t xml:space="preserve"> </w:t>
      </w:r>
      <w:r w:rsidRPr="00571157">
        <w:rPr>
          <w:rFonts w:asciiTheme="majorHAnsi" w:hAnsiTheme="majorHAnsi"/>
        </w:rPr>
        <w:t>abuse.</w:t>
      </w:r>
    </w:p>
    <w:p w:rsidR="00B76387" w:rsidRPr="00571157" w:rsidRDefault="00181E9F">
      <w:pPr>
        <w:pStyle w:val="ListParagraph"/>
        <w:numPr>
          <w:ilvl w:val="0"/>
          <w:numId w:val="31"/>
        </w:numPr>
        <w:tabs>
          <w:tab w:val="left" w:pos="2246"/>
        </w:tabs>
        <w:spacing w:before="118"/>
        <w:ind w:right="1120"/>
        <w:rPr>
          <w:rFonts w:asciiTheme="majorHAnsi" w:hAnsiTheme="majorHAnsi"/>
        </w:rPr>
      </w:pPr>
      <w:r w:rsidRPr="00571157">
        <w:rPr>
          <w:rFonts w:asciiTheme="majorHAnsi" w:hAnsiTheme="majorHAnsi"/>
        </w:rPr>
        <w:t>Know and follow organization policies and procedures that protect consumers against abuse.</w:t>
      </w:r>
    </w:p>
    <w:p w:rsidR="00B76387" w:rsidRPr="00571157" w:rsidRDefault="00181E9F">
      <w:pPr>
        <w:pStyle w:val="ListParagraph"/>
        <w:numPr>
          <w:ilvl w:val="0"/>
          <w:numId w:val="31"/>
        </w:numPr>
        <w:tabs>
          <w:tab w:val="left" w:pos="2245"/>
          <w:tab w:val="left" w:pos="2246"/>
        </w:tabs>
        <w:spacing w:before="123"/>
        <w:ind w:right="833"/>
        <w:rPr>
          <w:rFonts w:asciiTheme="majorHAnsi" w:hAnsiTheme="majorHAnsi"/>
        </w:rPr>
      </w:pPr>
      <w:r w:rsidRPr="00571157">
        <w:rPr>
          <w:rFonts w:asciiTheme="majorHAnsi" w:hAnsiTheme="majorHAnsi"/>
        </w:rPr>
        <w:t>Report suspected abuse or neglect to the appropriate authorities as required by state mandated reporter</w:t>
      </w:r>
      <w:r w:rsidRPr="00571157">
        <w:rPr>
          <w:rFonts w:asciiTheme="majorHAnsi" w:hAnsiTheme="majorHAnsi"/>
          <w:spacing w:val="-3"/>
        </w:rPr>
        <w:t xml:space="preserve"> </w:t>
      </w:r>
      <w:r w:rsidRPr="00571157">
        <w:rPr>
          <w:rFonts w:asciiTheme="majorHAnsi" w:hAnsiTheme="majorHAnsi"/>
        </w:rPr>
        <w:t>laws.</w:t>
      </w:r>
    </w:p>
    <w:p w:rsidR="00B76387" w:rsidRPr="00571157" w:rsidRDefault="00181E9F">
      <w:pPr>
        <w:pStyle w:val="ListParagraph"/>
        <w:numPr>
          <w:ilvl w:val="0"/>
          <w:numId w:val="31"/>
        </w:numPr>
        <w:tabs>
          <w:tab w:val="left" w:pos="2246"/>
        </w:tabs>
        <w:spacing w:before="118"/>
        <w:rPr>
          <w:rFonts w:asciiTheme="majorHAnsi" w:hAnsiTheme="majorHAnsi"/>
        </w:rPr>
      </w:pPr>
      <w:r w:rsidRPr="00571157">
        <w:rPr>
          <w:rFonts w:asciiTheme="majorHAnsi" w:hAnsiTheme="majorHAnsi"/>
        </w:rPr>
        <w:t>Follow up to ensure that appropriate action has been</w:t>
      </w:r>
      <w:r w:rsidRPr="00571157">
        <w:rPr>
          <w:rFonts w:asciiTheme="majorHAnsi" w:hAnsiTheme="majorHAnsi"/>
          <w:spacing w:val="-13"/>
        </w:rPr>
        <w:t xml:space="preserve"> </w:t>
      </w:r>
      <w:r w:rsidRPr="00571157">
        <w:rPr>
          <w:rFonts w:asciiTheme="majorHAnsi" w:hAnsiTheme="majorHAnsi"/>
        </w:rPr>
        <w:t>taken.</w:t>
      </w:r>
    </w:p>
    <w:p w:rsidR="00B76387" w:rsidRPr="00571157" w:rsidRDefault="00B76387">
      <w:pPr>
        <w:pStyle w:val="BodyText"/>
        <w:spacing w:before="3"/>
        <w:rPr>
          <w:rFonts w:asciiTheme="majorHAnsi" w:hAnsiTheme="majorHAnsi"/>
          <w:sz w:val="14"/>
        </w:rPr>
      </w:pPr>
    </w:p>
    <w:p w:rsidR="00B76387" w:rsidRPr="00571157" w:rsidRDefault="00181E9F">
      <w:pPr>
        <w:pStyle w:val="BodyText"/>
        <w:spacing w:before="103" w:line="232" w:lineRule="auto"/>
        <w:ind w:left="1525" w:right="1079" w:hanging="346"/>
        <w:rPr>
          <w:rFonts w:asciiTheme="majorHAnsi" w:hAnsiTheme="majorHAnsi"/>
        </w:rPr>
      </w:pPr>
      <w:r w:rsidRPr="00571157">
        <w:rPr>
          <w:rFonts w:asciiTheme="majorHAnsi" w:hAnsiTheme="majorHAnsi"/>
          <w:noProof/>
        </w:rPr>
        <w:drawing>
          <wp:inline distT="0" distB="0" distL="0" distR="0">
            <wp:extent cx="164591" cy="112776"/>
            <wp:effectExtent l="0" t="0" r="0" b="0"/>
            <wp:docPr id="3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1.png"/>
                    <pic:cNvPicPr/>
                  </pic:nvPicPr>
                  <pic:blipFill>
                    <a:blip r:embed="rId27" cstate="print"/>
                    <a:stretch>
                      <a:fillRect/>
                    </a:stretch>
                  </pic:blipFill>
                  <pic:spPr>
                    <a:xfrm>
                      <a:off x="0" y="0"/>
                      <a:ext cx="164591" cy="112776"/>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Pr="00571157">
        <w:rPr>
          <w:rFonts w:asciiTheme="majorHAnsi" w:hAnsiTheme="majorHAnsi"/>
          <w:position w:val="1"/>
        </w:rPr>
        <w:t xml:space="preserve">Staff and volunteers will report concerns or complaints about other staff, volunteers, or </w:t>
      </w:r>
      <w:r w:rsidRPr="00571157">
        <w:rPr>
          <w:rFonts w:asciiTheme="majorHAnsi" w:hAnsiTheme="majorHAnsi"/>
        </w:rPr>
        <w:t xml:space="preserve">consumers to </w:t>
      </w:r>
      <w:r w:rsidR="00D31912" w:rsidRPr="00571157">
        <w:rPr>
          <w:rFonts w:asciiTheme="majorHAnsi" w:hAnsiTheme="majorHAnsi"/>
        </w:rPr>
        <w:t>their immediate supervisor, Quality Assurance Manager, Assistant Director, or Executive Director</w:t>
      </w:r>
      <w:r w:rsidRPr="00571157">
        <w:rPr>
          <w:rFonts w:asciiTheme="majorHAnsi" w:hAnsiTheme="majorHAnsi"/>
        </w:rPr>
        <w:t>.</w:t>
      </w:r>
    </w:p>
    <w:p w:rsidR="00B76387" w:rsidRPr="00571157" w:rsidRDefault="00B76387">
      <w:pPr>
        <w:pStyle w:val="BodyText"/>
        <w:spacing w:before="4"/>
        <w:rPr>
          <w:rFonts w:asciiTheme="majorHAnsi" w:hAnsiTheme="majorHAnsi"/>
          <w:sz w:val="14"/>
        </w:rPr>
      </w:pPr>
    </w:p>
    <w:p w:rsidR="00B76387" w:rsidRPr="00571157" w:rsidRDefault="00181E9F">
      <w:pPr>
        <w:pStyle w:val="BodyText"/>
        <w:spacing w:before="98" w:line="237" w:lineRule="auto"/>
        <w:ind w:left="1525" w:right="968" w:hanging="346"/>
        <w:rPr>
          <w:rFonts w:asciiTheme="majorHAnsi" w:hAnsiTheme="majorHAnsi"/>
        </w:rPr>
      </w:pPr>
      <w:r w:rsidRPr="00571157">
        <w:rPr>
          <w:rFonts w:asciiTheme="majorHAnsi" w:hAnsiTheme="majorHAnsi"/>
          <w:noProof/>
        </w:rPr>
        <w:drawing>
          <wp:inline distT="0" distB="0" distL="0" distR="0">
            <wp:extent cx="164591" cy="112775"/>
            <wp:effectExtent l="0" t="0" r="0" b="0"/>
            <wp:docPr id="3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2.png"/>
                    <pic:cNvPicPr/>
                  </pic:nvPicPr>
                  <pic:blipFill>
                    <a:blip r:embed="rId28" cstate="print"/>
                    <a:stretch>
                      <a:fillRect/>
                    </a:stretch>
                  </pic:blipFill>
                  <pic:spPr>
                    <a:xfrm>
                      <a:off x="0" y="0"/>
                      <a:ext cx="16459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00D31912" w:rsidRPr="00571157">
        <w:rPr>
          <w:rFonts w:asciiTheme="majorHAnsi" w:hAnsiTheme="majorHAnsi"/>
          <w:position w:val="1"/>
        </w:rPr>
        <w:t>Chatham Trades, Inc.</w:t>
      </w:r>
      <w:r w:rsidRPr="00571157">
        <w:rPr>
          <w:rFonts w:asciiTheme="majorHAnsi" w:hAnsiTheme="majorHAnsi"/>
          <w:position w:val="1"/>
        </w:rPr>
        <w:t xml:space="preserve"> cooperates ful</w:t>
      </w:r>
      <w:r w:rsidR="00D31912" w:rsidRPr="00571157">
        <w:rPr>
          <w:rFonts w:asciiTheme="majorHAnsi" w:hAnsiTheme="majorHAnsi"/>
          <w:position w:val="1"/>
        </w:rPr>
        <w:t>l</w:t>
      </w:r>
      <w:r w:rsidRPr="00571157">
        <w:rPr>
          <w:rFonts w:asciiTheme="majorHAnsi" w:hAnsiTheme="majorHAnsi"/>
          <w:position w:val="1"/>
        </w:rPr>
        <w:t xml:space="preserve">y with the authorities to investigate all cases of alleged abuse. </w:t>
      </w:r>
      <w:r w:rsidRPr="00571157">
        <w:rPr>
          <w:rFonts w:asciiTheme="majorHAnsi" w:hAnsiTheme="majorHAnsi"/>
        </w:rPr>
        <w:t>Any staff or volunteer shall cooperate to the fullest extent possible in any external investigation by outside authorities or internal investigation conducted by the organization or persons given investigative authority by the organization. Failure to cooperate fully may be grounds for termination.</w:t>
      </w:r>
    </w:p>
    <w:p w:rsidR="00B76387" w:rsidRPr="00571157" w:rsidRDefault="00B76387">
      <w:pPr>
        <w:pStyle w:val="BodyText"/>
        <w:spacing w:before="10"/>
        <w:rPr>
          <w:rFonts w:asciiTheme="majorHAnsi" w:hAnsiTheme="majorHAnsi"/>
          <w:sz w:val="17"/>
        </w:rPr>
      </w:pPr>
    </w:p>
    <w:p w:rsidR="00B76387" w:rsidRPr="00571157" w:rsidRDefault="00181E9F">
      <w:pPr>
        <w:pStyle w:val="BodyText"/>
        <w:spacing w:before="98" w:line="237" w:lineRule="auto"/>
        <w:ind w:left="1525" w:right="982" w:hanging="346"/>
        <w:rPr>
          <w:rFonts w:asciiTheme="majorHAnsi" w:hAnsiTheme="majorHAnsi"/>
        </w:rPr>
      </w:pPr>
      <w:r w:rsidRPr="00571157">
        <w:rPr>
          <w:rFonts w:asciiTheme="majorHAnsi" w:hAnsiTheme="majorHAnsi"/>
          <w:noProof/>
        </w:rPr>
        <w:lastRenderedPageBreak/>
        <w:drawing>
          <wp:inline distT="0" distB="0" distL="0" distR="0">
            <wp:extent cx="164591" cy="112775"/>
            <wp:effectExtent l="0" t="0" r="0" b="0"/>
            <wp:docPr id="3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3.png"/>
                    <pic:cNvPicPr/>
                  </pic:nvPicPr>
                  <pic:blipFill>
                    <a:blip r:embed="rId29" cstate="print"/>
                    <a:stretch>
                      <a:fillRect/>
                    </a:stretch>
                  </pic:blipFill>
                  <pic:spPr>
                    <a:xfrm>
                      <a:off x="0" y="0"/>
                      <a:ext cx="164591" cy="112775"/>
                    </a:xfrm>
                    <a:prstGeom prst="rect">
                      <a:avLst/>
                    </a:prstGeom>
                  </pic:spPr>
                </pic:pic>
              </a:graphicData>
            </a:graphic>
          </wp:inline>
        </w:drawing>
      </w:r>
      <w:r w:rsidRPr="00571157">
        <w:rPr>
          <w:rFonts w:asciiTheme="majorHAnsi" w:hAnsiTheme="majorHAnsi"/>
          <w:position w:val="1"/>
          <w:sz w:val="20"/>
        </w:rPr>
        <w:t xml:space="preserve"> </w:t>
      </w:r>
      <w:r w:rsidRPr="00571157">
        <w:rPr>
          <w:rFonts w:asciiTheme="majorHAnsi" w:hAnsiTheme="majorHAnsi"/>
          <w:spacing w:val="-14"/>
          <w:position w:val="1"/>
          <w:sz w:val="20"/>
        </w:rPr>
        <w:t xml:space="preserve"> </w:t>
      </w:r>
      <w:r w:rsidRPr="00571157">
        <w:rPr>
          <w:rFonts w:asciiTheme="majorHAnsi" w:hAnsiTheme="majorHAnsi"/>
          <w:position w:val="1"/>
        </w:rPr>
        <w:t>Staff and volunteers may not have engaged in or been accused o</w:t>
      </w:r>
      <w:r w:rsidR="00D31912" w:rsidRPr="00571157">
        <w:rPr>
          <w:rFonts w:asciiTheme="majorHAnsi" w:hAnsiTheme="majorHAnsi"/>
          <w:position w:val="1"/>
        </w:rPr>
        <w:t>r</w:t>
      </w:r>
      <w:r w:rsidRPr="00571157">
        <w:rPr>
          <w:rFonts w:asciiTheme="majorHAnsi" w:hAnsiTheme="majorHAnsi"/>
          <w:position w:val="1"/>
        </w:rPr>
        <w:t xml:space="preserve"> convicted of consumer abuse, </w:t>
      </w:r>
      <w:r w:rsidRPr="00571157">
        <w:rPr>
          <w:rFonts w:asciiTheme="majorHAnsi" w:hAnsiTheme="majorHAnsi"/>
        </w:rPr>
        <w:t>indecency with a consumer, or injury to a</w:t>
      </w:r>
      <w:r w:rsidRPr="00571157">
        <w:rPr>
          <w:rFonts w:asciiTheme="majorHAnsi" w:hAnsiTheme="majorHAnsi"/>
          <w:spacing w:val="-9"/>
        </w:rPr>
        <w:t xml:space="preserve"> </w:t>
      </w:r>
      <w:r w:rsidRPr="00571157">
        <w:rPr>
          <w:rFonts w:asciiTheme="majorHAnsi" w:hAnsiTheme="majorHAnsi"/>
        </w:rPr>
        <w:t>consumer.</w:t>
      </w:r>
    </w:p>
    <w:p w:rsidR="00351D37" w:rsidRDefault="00351D37" w:rsidP="00351D37">
      <w:pPr>
        <w:pStyle w:val="Heading1"/>
        <w:tabs>
          <w:tab w:val="left" w:pos="1525"/>
          <w:tab w:val="left" w:pos="1526"/>
        </w:tabs>
        <w:ind w:firstLine="0"/>
        <w:jc w:val="right"/>
        <w:rPr>
          <w:rFonts w:asciiTheme="majorHAnsi" w:hAnsiTheme="majorHAnsi"/>
        </w:rPr>
      </w:pPr>
      <w:bookmarkStart w:id="4" w:name="_TOC_250026"/>
      <w:bookmarkEnd w:id="4"/>
    </w:p>
    <w:p w:rsidR="00B76387" w:rsidRPr="00571157" w:rsidRDefault="00181E9F" w:rsidP="00261F65">
      <w:pPr>
        <w:pStyle w:val="Heading1"/>
        <w:numPr>
          <w:ilvl w:val="0"/>
          <w:numId w:val="35"/>
        </w:numPr>
        <w:tabs>
          <w:tab w:val="left" w:pos="1525"/>
          <w:tab w:val="left" w:pos="1526"/>
        </w:tabs>
        <w:ind w:hanging="814"/>
        <w:rPr>
          <w:rFonts w:asciiTheme="majorHAnsi" w:hAnsiTheme="majorHAnsi"/>
        </w:rPr>
      </w:pPr>
      <w:r w:rsidRPr="00571157">
        <w:rPr>
          <w:rFonts w:asciiTheme="majorHAnsi" w:hAnsiTheme="majorHAnsi"/>
        </w:rPr>
        <w:t>Policies</w:t>
      </w:r>
    </w:p>
    <w:p w:rsidR="00B76387" w:rsidRPr="00571157" w:rsidRDefault="00181E9F">
      <w:pPr>
        <w:pStyle w:val="BodyText"/>
        <w:spacing w:before="249"/>
        <w:ind w:left="805" w:right="785"/>
        <w:rPr>
          <w:rFonts w:asciiTheme="majorHAnsi" w:hAnsiTheme="majorHAnsi"/>
        </w:rPr>
      </w:pPr>
      <w:r w:rsidRPr="00571157">
        <w:rPr>
          <w:rFonts w:asciiTheme="majorHAnsi" w:hAnsiTheme="majorHAnsi"/>
        </w:rPr>
        <w:t>Policies define the bandwidth of acceptable behavior in an organization. Because offenders often violate policies to gain access to consumers, when staff know and understand policies, they can identify, interrupt,</w:t>
      </w:r>
      <w:r w:rsidRPr="00571157">
        <w:rPr>
          <w:rFonts w:asciiTheme="majorHAnsi" w:hAnsiTheme="majorHAnsi"/>
          <w:spacing w:val="-5"/>
        </w:rPr>
        <w:t xml:space="preserve"> </w:t>
      </w:r>
      <w:r w:rsidRPr="00571157">
        <w:rPr>
          <w:rFonts w:asciiTheme="majorHAnsi" w:hAnsiTheme="majorHAnsi"/>
        </w:rPr>
        <w:t>and</w:t>
      </w:r>
      <w:r w:rsidRPr="00571157">
        <w:rPr>
          <w:rFonts w:asciiTheme="majorHAnsi" w:hAnsiTheme="majorHAnsi"/>
          <w:spacing w:val="-4"/>
        </w:rPr>
        <w:t xml:space="preserve"> </w:t>
      </w:r>
      <w:r w:rsidRPr="00571157">
        <w:rPr>
          <w:rFonts w:asciiTheme="majorHAnsi" w:hAnsiTheme="majorHAnsi"/>
        </w:rPr>
        <w:t>report</w:t>
      </w:r>
      <w:r w:rsidRPr="00571157">
        <w:rPr>
          <w:rFonts w:asciiTheme="majorHAnsi" w:hAnsiTheme="majorHAnsi"/>
          <w:spacing w:val="-4"/>
        </w:rPr>
        <w:t xml:space="preserve"> </w:t>
      </w:r>
      <w:r w:rsidRPr="00571157">
        <w:rPr>
          <w:rFonts w:asciiTheme="majorHAnsi" w:hAnsiTheme="majorHAnsi"/>
        </w:rPr>
        <w:t>policy</w:t>
      </w:r>
      <w:r w:rsidRPr="00571157">
        <w:rPr>
          <w:rFonts w:asciiTheme="majorHAnsi" w:hAnsiTheme="majorHAnsi"/>
          <w:spacing w:val="-4"/>
        </w:rPr>
        <w:t xml:space="preserve"> </w:t>
      </w:r>
      <w:r w:rsidRPr="00571157">
        <w:rPr>
          <w:rFonts w:asciiTheme="majorHAnsi" w:hAnsiTheme="majorHAnsi"/>
        </w:rPr>
        <w:t>violations.</w:t>
      </w:r>
      <w:r w:rsidRPr="00571157">
        <w:rPr>
          <w:rFonts w:asciiTheme="majorHAnsi" w:hAnsiTheme="majorHAnsi"/>
          <w:spacing w:val="-4"/>
        </w:rPr>
        <w:t xml:space="preserve"> </w:t>
      </w:r>
      <w:r w:rsidRPr="00571157">
        <w:rPr>
          <w:rFonts w:asciiTheme="majorHAnsi" w:hAnsiTheme="majorHAnsi"/>
        </w:rPr>
        <w:t>Simply</w:t>
      </w:r>
      <w:r w:rsidRPr="00571157">
        <w:rPr>
          <w:rFonts w:asciiTheme="majorHAnsi" w:hAnsiTheme="majorHAnsi"/>
          <w:spacing w:val="-4"/>
        </w:rPr>
        <w:t xml:space="preserve"> </w:t>
      </w:r>
      <w:r w:rsidRPr="00571157">
        <w:rPr>
          <w:rFonts w:asciiTheme="majorHAnsi" w:hAnsiTheme="majorHAnsi"/>
        </w:rPr>
        <w:t>interrupting</w:t>
      </w:r>
      <w:r w:rsidRPr="00571157">
        <w:rPr>
          <w:rFonts w:asciiTheme="majorHAnsi" w:hAnsiTheme="majorHAnsi"/>
          <w:spacing w:val="-4"/>
        </w:rPr>
        <w:t xml:space="preserve"> </w:t>
      </w:r>
      <w:r w:rsidRPr="00571157">
        <w:rPr>
          <w:rFonts w:asciiTheme="majorHAnsi" w:hAnsiTheme="majorHAnsi"/>
        </w:rPr>
        <w:t>a</w:t>
      </w:r>
      <w:r w:rsidRPr="00571157">
        <w:rPr>
          <w:rFonts w:asciiTheme="majorHAnsi" w:hAnsiTheme="majorHAnsi"/>
          <w:spacing w:val="-4"/>
        </w:rPr>
        <w:t xml:space="preserve"> </w:t>
      </w:r>
      <w:r w:rsidRPr="00571157">
        <w:rPr>
          <w:rFonts w:asciiTheme="majorHAnsi" w:hAnsiTheme="majorHAnsi"/>
        </w:rPr>
        <w:t>policy</w:t>
      </w:r>
      <w:r w:rsidRPr="00571157">
        <w:rPr>
          <w:rFonts w:asciiTheme="majorHAnsi" w:hAnsiTheme="majorHAnsi"/>
          <w:spacing w:val="-4"/>
        </w:rPr>
        <w:t xml:space="preserve"> </w:t>
      </w:r>
      <w:r w:rsidRPr="00571157">
        <w:rPr>
          <w:rFonts w:asciiTheme="majorHAnsi" w:hAnsiTheme="majorHAnsi"/>
        </w:rPr>
        <w:t>violation</w:t>
      </w:r>
      <w:r w:rsidRPr="00571157">
        <w:rPr>
          <w:rFonts w:asciiTheme="majorHAnsi" w:hAnsiTheme="majorHAnsi"/>
          <w:spacing w:val="-4"/>
        </w:rPr>
        <w:t xml:space="preserve"> </w:t>
      </w:r>
      <w:r w:rsidRPr="00571157">
        <w:rPr>
          <w:rFonts w:asciiTheme="majorHAnsi" w:hAnsiTheme="majorHAnsi"/>
        </w:rPr>
        <w:t>can</w:t>
      </w:r>
      <w:r w:rsidRPr="00571157">
        <w:rPr>
          <w:rFonts w:asciiTheme="majorHAnsi" w:hAnsiTheme="majorHAnsi"/>
          <w:spacing w:val="-4"/>
        </w:rPr>
        <w:t xml:space="preserve"> </w:t>
      </w:r>
      <w:r w:rsidRPr="00571157">
        <w:rPr>
          <w:rFonts w:asciiTheme="majorHAnsi" w:hAnsiTheme="majorHAnsi"/>
        </w:rPr>
        <w:t>prevent</w:t>
      </w:r>
      <w:r w:rsidRPr="00571157">
        <w:rPr>
          <w:rFonts w:asciiTheme="majorHAnsi" w:hAnsiTheme="majorHAnsi"/>
          <w:spacing w:val="-5"/>
        </w:rPr>
        <w:t xml:space="preserve"> </w:t>
      </w:r>
      <w:r w:rsidRPr="00571157">
        <w:rPr>
          <w:rFonts w:asciiTheme="majorHAnsi" w:hAnsiTheme="majorHAnsi"/>
        </w:rPr>
        <w:t>a</w:t>
      </w:r>
      <w:r w:rsidRPr="00571157">
        <w:rPr>
          <w:rFonts w:asciiTheme="majorHAnsi" w:hAnsiTheme="majorHAnsi"/>
          <w:spacing w:val="-4"/>
        </w:rPr>
        <w:t xml:space="preserve"> </w:t>
      </w:r>
      <w:r w:rsidRPr="00571157">
        <w:rPr>
          <w:rFonts w:asciiTheme="majorHAnsi" w:hAnsiTheme="majorHAnsi"/>
        </w:rPr>
        <w:t>false</w:t>
      </w:r>
      <w:r w:rsidRPr="00571157">
        <w:rPr>
          <w:rFonts w:asciiTheme="majorHAnsi" w:hAnsiTheme="majorHAnsi"/>
          <w:spacing w:val="-4"/>
        </w:rPr>
        <w:t xml:space="preserve"> </w:t>
      </w:r>
      <w:r w:rsidRPr="00571157">
        <w:rPr>
          <w:rFonts w:asciiTheme="majorHAnsi" w:hAnsiTheme="majorHAnsi"/>
        </w:rPr>
        <w:t>allegation of abuse or put an offender on notice that no one works in private, the rules apply to everyone, and violations will be</w:t>
      </w:r>
      <w:r w:rsidRPr="00571157">
        <w:rPr>
          <w:rFonts w:asciiTheme="majorHAnsi" w:hAnsiTheme="majorHAnsi"/>
          <w:spacing w:val="-4"/>
        </w:rPr>
        <w:t xml:space="preserve"> </w:t>
      </w:r>
      <w:r w:rsidRPr="00571157">
        <w:rPr>
          <w:rFonts w:asciiTheme="majorHAnsi" w:hAnsiTheme="majorHAnsi"/>
        </w:rPr>
        <w:t>detected.</w:t>
      </w:r>
    </w:p>
    <w:p w:rsidR="00B76387" w:rsidRPr="00571157" w:rsidRDefault="00B76387">
      <w:pPr>
        <w:pStyle w:val="BodyText"/>
        <w:rPr>
          <w:rFonts w:asciiTheme="majorHAnsi" w:hAnsiTheme="majorHAnsi"/>
        </w:rPr>
      </w:pPr>
    </w:p>
    <w:p w:rsidR="00B76387" w:rsidRPr="00571157" w:rsidRDefault="00181E9F" w:rsidP="00261F65">
      <w:pPr>
        <w:pStyle w:val="Heading2"/>
        <w:numPr>
          <w:ilvl w:val="1"/>
          <w:numId w:val="34"/>
        </w:numPr>
        <w:tabs>
          <w:tab w:val="left" w:pos="1526"/>
        </w:tabs>
        <w:spacing w:before="0"/>
        <w:rPr>
          <w:rFonts w:asciiTheme="majorHAnsi" w:hAnsiTheme="majorHAnsi"/>
        </w:rPr>
      </w:pPr>
      <w:bookmarkStart w:id="5" w:name="_TOC_250025"/>
      <w:r w:rsidRPr="00571157">
        <w:rPr>
          <w:rFonts w:asciiTheme="majorHAnsi" w:hAnsiTheme="majorHAnsi"/>
        </w:rPr>
        <w:t>Physical</w:t>
      </w:r>
      <w:r w:rsidRPr="00571157">
        <w:rPr>
          <w:rFonts w:asciiTheme="majorHAnsi" w:hAnsiTheme="majorHAnsi"/>
          <w:spacing w:val="-1"/>
        </w:rPr>
        <w:t xml:space="preserve"> </w:t>
      </w:r>
      <w:bookmarkEnd w:id="5"/>
      <w:r w:rsidRPr="00571157">
        <w:rPr>
          <w:rFonts w:asciiTheme="majorHAnsi" w:hAnsiTheme="majorHAnsi"/>
        </w:rPr>
        <w:t>Contact</w:t>
      </w:r>
    </w:p>
    <w:p w:rsidR="00B76387" w:rsidRPr="00571157" w:rsidRDefault="00CB754F">
      <w:pPr>
        <w:pStyle w:val="BodyText"/>
        <w:spacing w:before="253"/>
        <w:ind w:left="1166" w:right="860"/>
        <w:rPr>
          <w:rFonts w:asciiTheme="majorHAnsi" w:hAnsiTheme="majorHAnsi"/>
        </w:rPr>
      </w:pPr>
      <w:r w:rsidRPr="00571157">
        <w:rPr>
          <w:rFonts w:asciiTheme="majorHAnsi" w:hAnsiTheme="majorHAnsi"/>
        </w:rPr>
        <w:t>Chatham Trades, Inc.’s</w:t>
      </w:r>
      <w:r w:rsidR="00181E9F" w:rsidRPr="00571157">
        <w:rPr>
          <w:rFonts w:asciiTheme="majorHAnsi" w:hAnsiTheme="majorHAnsi"/>
        </w:rPr>
        <w:t xml:space="preserve"> physical contact policy promotes a positive, nurturing environment while protecting consumers and staff. Our organization encourages appropriate physical contact with consumers and prohibits inappropriate displays of physical contact. Any inappropriate physical contact by staff towards consumers in the organization’s programs will result in disciplinary action, up to and including termination of employment.</w:t>
      </w:r>
    </w:p>
    <w:p w:rsidR="00B76387" w:rsidRPr="00571157" w:rsidRDefault="00B76387">
      <w:pPr>
        <w:pStyle w:val="BodyText"/>
        <w:spacing w:before="10"/>
        <w:rPr>
          <w:rFonts w:asciiTheme="majorHAnsi" w:hAnsiTheme="majorHAnsi"/>
          <w:sz w:val="21"/>
        </w:rPr>
      </w:pPr>
    </w:p>
    <w:p w:rsidR="00B76387" w:rsidRPr="00571157" w:rsidRDefault="00181E9F">
      <w:pPr>
        <w:pStyle w:val="BodyText"/>
        <w:ind w:left="1166"/>
        <w:rPr>
          <w:rFonts w:asciiTheme="majorHAnsi" w:hAnsiTheme="majorHAnsi"/>
        </w:rPr>
      </w:pPr>
      <w:r w:rsidRPr="00571157">
        <w:rPr>
          <w:rFonts w:asciiTheme="majorHAnsi" w:hAnsiTheme="majorHAnsi"/>
        </w:rPr>
        <w:t>The organization’s policies for appropriate and inappropriate physical interactions are:</w:t>
      </w:r>
    </w:p>
    <w:p w:rsidR="00B76387" w:rsidRPr="00571157" w:rsidRDefault="00B76387">
      <w:pPr>
        <w:pStyle w:val="BodyText"/>
        <w:spacing w:before="2"/>
        <w:rPr>
          <w:rFonts w:asciiTheme="majorHAnsi" w:hAnsiTheme="majorHAnsi"/>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4301"/>
      </w:tblGrid>
      <w:tr w:rsidR="00B76387" w:rsidRPr="00571157">
        <w:trPr>
          <w:trHeight w:val="398"/>
        </w:trPr>
        <w:tc>
          <w:tcPr>
            <w:tcW w:w="4219" w:type="dxa"/>
            <w:shd w:val="clear" w:color="auto" w:fill="616C33"/>
          </w:tcPr>
          <w:p w:rsidR="00B76387" w:rsidRPr="00571157" w:rsidRDefault="00181E9F">
            <w:pPr>
              <w:pStyle w:val="TableParagraph"/>
              <w:spacing w:before="59"/>
              <w:ind w:left="433"/>
              <w:rPr>
                <w:rFonts w:asciiTheme="majorHAnsi" w:hAnsiTheme="majorHAnsi"/>
                <w:b/>
                <w:i/>
                <w:sz w:val="24"/>
              </w:rPr>
            </w:pPr>
            <w:r w:rsidRPr="00571157">
              <w:rPr>
                <w:rFonts w:asciiTheme="majorHAnsi" w:hAnsiTheme="majorHAnsi"/>
                <w:b/>
                <w:i/>
                <w:color w:val="FFFFFF"/>
                <w:sz w:val="24"/>
              </w:rPr>
              <w:t>Appropriate Physical Interactions</w:t>
            </w:r>
          </w:p>
        </w:tc>
        <w:tc>
          <w:tcPr>
            <w:tcW w:w="4301" w:type="dxa"/>
            <w:shd w:val="clear" w:color="auto" w:fill="616C33"/>
          </w:tcPr>
          <w:p w:rsidR="00B76387" w:rsidRPr="00571157" w:rsidRDefault="00181E9F">
            <w:pPr>
              <w:pStyle w:val="TableParagraph"/>
              <w:spacing w:before="59"/>
              <w:ind w:left="382"/>
              <w:rPr>
                <w:rFonts w:asciiTheme="majorHAnsi" w:hAnsiTheme="majorHAnsi"/>
                <w:b/>
                <w:i/>
                <w:sz w:val="24"/>
              </w:rPr>
            </w:pPr>
            <w:r w:rsidRPr="00571157">
              <w:rPr>
                <w:rFonts w:asciiTheme="majorHAnsi" w:hAnsiTheme="majorHAnsi"/>
                <w:b/>
                <w:i/>
                <w:color w:val="FFFFFF"/>
                <w:sz w:val="24"/>
              </w:rPr>
              <w:t>Inappropriate Physical Interactions</w:t>
            </w:r>
          </w:p>
        </w:tc>
      </w:tr>
      <w:tr w:rsidR="00B76387" w:rsidRPr="00571157">
        <w:trPr>
          <w:trHeight w:val="5606"/>
        </w:trPr>
        <w:tc>
          <w:tcPr>
            <w:tcW w:w="4219" w:type="dxa"/>
          </w:tcPr>
          <w:p w:rsidR="00B76387" w:rsidRPr="00571157" w:rsidRDefault="00181E9F">
            <w:pPr>
              <w:pStyle w:val="TableParagraph"/>
              <w:numPr>
                <w:ilvl w:val="0"/>
                <w:numId w:val="30"/>
              </w:numPr>
              <w:tabs>
                <w:tab w:val="left" w:pos="465"/>
                <w:tab w:val="left" w:pos="466"/>
              </w:tabs>
              <w:ind w:hanging="361"/>
              <w:rPr>
                <w:rFonts w:asciiTheme="majorHAnsi" w:hAnsiTheme="majorHAnsi"/>
              </w:rPr>
            </w:pPr>
            <w:r w:rsidRPr="00571157">
              <w:rPr>
                <w:rFonts w:asciiTheme="majorHAnsi" w:hAnsiTheme="majorHAnsi"/>
              </w:rPr>
              <w:t>Side</w:t>
            </w:r>
            <w:r w:rsidRPr="00571157">
              <w:rPr>
                <w:rFonts w:asciiTheme="majorHAnsi" w:hAnsiTheme="majorHAnsi"/>
                <w:spacing w:val="-2"/>
              </w:rPr>
              <w:t xml:space="preserve"> </w:t>
            </w:r>
            <w:r w:rsidRPr="00571157">
              <w:rPr>
                <w:rFonts w:asciiTheme="majorHAnsi" w:hAnsiTheme="majorHAnsi"/>
              </w:rPr>
              <w:t>hugs</w:t>
            </w:r>
          </w:p>
          <w:p w:rsidR="00B76387" w:rsidRPr="00571157" w:rsidRDefault="00181E9F">
            <w:pPr>
              <w:pStyle w:val="TableParagraph"/>
              <w:numPr>
                <w:ilvl w:val="0"/>
                <w:numId w:val="30"/>
              </w:numPr>
              <w:tabs>
                <w:tab w:val="left" w:pos="465"/>
                <w:tab w:val="left" w:pos="466"/>
              </w:tabs>
              <w:spacing w:before="116"/>
              <w:ind w:hanging="361"/>
              <w:rPr>
                <w:rFonts w:asciiTheme="majorHAnsi" w:hAnsiTheme="majorHAnsi"/>
              </w:rPr>
            </w:pPr>
            <w:r w:rsidRPr="00571157">
              <w:rPr>
                <w:rFonts w:asciiTheme="majorHAnsi" w:hAnsiTheme="majorHAnsi"/>
              </w:rPr>
              <w:t>Shoulder-to-shoulder or “temple”</w:t>
            </w:r>
            <w:r w:rsidRPr="00571157">
              <w:rPr>
                <w:rFonts w:asciiTheme="majorHAnsi" w:hAnsiTheme="majorHAnsi"/>
                <w:spacing w:val="-9"/>
              </w:rPr>
              <w:t xml:space="preserve"> </w:t>
            </w:r>
            <w:r w:rsidRPr="00571157">
              <w:rPr>
                <w:rFonts w:asciiTheme="majorHAnsi" w:hAnsiTheme="majorHAnsi"/>
              </w:rPr>
              <w:t>hugs</w:t>
            </w:r>
          </w:p>
          <w:p w:rsidR="00B76387" w:rsidRPr="00571157" w:rsidRDefault="00181E9F">
            <w:pPr>
              <w:pStyle w:val="TableParagraph"/>
              <w:numPr>
                <w:ilvl w:val="0"/>
                <w:numId w:val="30"/>
              </w:numPr>
              <w:tabs>
                <w:tab w:val="left" w:pos="465"/>
                <w:tab w:val="left" w:pos="466"/>
              </w:tabs>
              <w:spacing w:before="122"/>
              <w:ind w:hanging="361"/>
              <w:rPr>
                <w:rFonts w:asciiTheme="majorHAnsi" w:hAnsiTheme="majorHAnsi"/>
              </w:rPr>
            </w:pPr>
            <w:r w:rsidRPr="00571157">
              <w:rPr>
                <w:rFonts w:asciiTheme="majorHAnsi" w:hAnsiTheme="majorHAnsi"/>
              </w:rPr>
              <w:t>Pats on the shoulder or</w:t>
            </w:r>
            <w:r w:rsidRPr="00571157">
              <w:rPr>
                <w:rFonts w:asciiTheme="majorHAnsi" w:hAnsiTheme="majorHAnsi"/>
                <w:spacing w:val="-7"/>
              </w:rPr>
              <w:t xml:space="preserve"> </w:t>
            </w:r>
            <w:r w:rsidRPr="00571157">
              <w:rPr>
                <w:rFonts w:asciiTheme="majorHAnsi" w:hAnsiTheme="majorHAnsi"/>
              </w:rPr>
              <w:t>back</w:t>
            </w:r>
          </w:p>
          <w:p w:rsidR="00B76387" w:rsidRPr="00571157" w:rsidRDefault="00181E9F">
            <w:pPr>
              <w:pStyle w:val="TableParagraph"/>
              <w:numPr>
                <w:ilvl w:val="0"/>
                <w:numId w:val="30"/>
              </w:numPr>
              <w:tabs>
                <w:tab w:val="left" w:pos="465"/>
                <w:tab w:val="left" w:pos="466"/>
              </w:tabs>
              <w:ind w:hanging="361"/>
              <w:rPr>
                <w:rFonts w:asciiTheme="majorHAnsi" w:hAnsiTheme="majorHAnsi"/>
              </w:rPr>
            </w:pPr>
            <w:r w:rsidRPr="00571157">
              <w:rPr>
                <w:rFonts w:asciiTheme="majorHAnsi" w:hAnsiTheme="majorHAnsi"/>
              </w:rPr>
              <w:t>Handshakes</w:t>
            </w:r>
          </w:p>
          <w:p w:rsidR="00B76387" w:rsidRPr="00571157" w:rsidRDefault="00181E9F">
            <w:pPr>
              <w:pStyle w:val="TableParagraph"/>
              <w:numPr>
                <w:ilvl w:val="0"/>
                <w:numId w:val="30"/>
              </w:numPr>
              <w:tabs>
                <w:tab w:val="left" w:pos="465"/>
                <w:tab w:val="left" w:pos="466"/>
              </w:tabs>
              <w:spacing w:before="117"/>
              <w:ind w:hanging="361"/>
              <w:rPr>
                <w:rFonts w:asciiTheme="majorHAnsi" w:hAnsiTheme="majorHAnsi"/>
              </w:rPr>
            </w:pPr>
            <w:r w:rsidRPr="00571157">
              <w:rPr>
                <w:rFonts w:asciiTheme="majorHAnsi" w:hAnsiTheme="majorHAnsi"/>
              </w:rPr>
              <w:t>High-fives and hand</w:t>
            </w:r>
            <w:r w:rsidRPr="00571157">
              <w:rPr>
                <w:rFonts w:asciiTheme="majorHAnsi" w:hAnsiTheme="majorHAnsi"/>
                <w:spacing w:val="-5"/>
              </w:rPr>
              <w:t xml:space="preserve"> </w:t>
            </w:r>
            <w:r w:rsidRPr="00571157">
              <w:rPr>
                <w:rFonts w:asciiTheme="majorHAnsi" w:hAnsiTheme="majorHAnsi"/>
              </w:rPr>
              <w:t>slapping</w:t>
            </w:r>
          </w:p>
          <w:p w:rsidR="00B76387" w:rsidRPr="00571157" w:rsidRDefault="00181E9F">
            <w:pPr>
              <w:pStyle w:val="TableParagraph"/>
              <w:numPr>
                <w:ilvl w:val="0"/>
                <w:numId w:val="30"/>
              </w:numPr>
              <w:tabs>
                <w:tab w:val="left" w:pos="465"/>
                <w:tab w:val="left" w:pos="466"/>
              </w:tabs>
              <w:ind w:hanging="361"/>
              <w:rPr>
                <w:rFonts w:asciiTheme="majorHAnsi" w:hAnsiTheme="majorHAnsi"/>
              </w:rPr>
            </w:pPr>
            <w:r w:rsidRPr="00571157">
              <w:rPr>
                <w:rFonts w:asciiTheme="majorHAnsi" w:hAnsiTheme="majorHAnsi"/>
              </w:rPr>
              <w:t>Verbal</w:t>
            </w:r>
            <w:r w:rsidRPr="00571157">
              <w:rPr>
                <w:rFonts w:asciiTheme="majorHAnsi" w:hAnsiTheme="majorHAnsi"/>
                <w:spacing w:val="-2"/>
              </w:rPr>
              <w:t xml:space="preserve"> </w:t>
            </w:r>
            <w:r w:rsidRPr="00571157">
              <w:rPr>
                <w:rFonts w:asciiTheme="majorHAnsi" w:hAnsiTheme="majorHAnsi"/>
              </w:rPr>
              <w:t>praise</w:t>
            </w:r>
          </w:p>
          <w:p w:rsidR="00B76387" w:rsidRPr="00571157" w:rsidRDefault="00181E9F">
            <w:pPr>
              <w:pStyle w:val="TableParagraph"/>
              <w:numPr>
                <w:ilvl w:val="0"/>
                <w:numId w:val="30"/>
              </w:numPr>
              <w:tabs>
                <w:tab w:val="left" w:pos="465"/>
                <w:tab w:val="left" w:pos="466"/>
              </w:tabs>
              <w:ind w:right="875"/>
              <w:rPr>
                <w:rFonts w:asciiTheme="majorHAnsi" w:hAnsiTheme="majorHAnsi"/>
              </w:rPr>
            </w:pPr>
            <w:r w:rsidRPr="00571157">
              <w:rPr>
                <w:rFonts w:asciiTheme="majorHAnsi" w:hAnsiTheme="majorHAnsi"/>
              </w:rPr>
              <w:t>Pats on the head when culturally appropriate</w:t>
            </w:r>
          </w:p>
          <w:p w:rsidR="00B76387" w:rsidRPr="00571157" w:rsidRDefault="00181E9F">
            <w:pPr>
              <w:pStyle w:val="TableParagraph"/>
              <w:numPr>
                <w:ilvl w:val="0"/>
                <w:numId w:val="30"/>
              </w:numPr>
              <w:tabs>
                <w:tab w:val="left" w:pos="465"/>
                <w:tab w:val="left" w:pos="466"/>
              </w:tabs>
              <w:spacing w:before="118"/>
              <w:ind w:hanging="361"/>
              <w:rPr>
                <w:rFonts w:asciiTheme="majorHAnsi" w:hAnsiTheme="majorHAnsi"/>
              </w:rPr>
            </w:pPr>
            <w:r w:rsidRPr="00571157">
              <w:rPr>
                <w:rFonts w:asciiTheme="majorHAnsi" w:hAnsiTheme="majorHAnsi"/>
              </w:rPr>
              <w:t>Touching hands, shoulders, and</w:t>
            </w:r>
            <w:r w:rsidRPr="00571157">
              <w:rPr>
                <w:rFonts w:asciiTheme="majorHAnsi" w:hAnsiTheme="majorHAnsi"/>
                <w:spacing w:val="-7"/>
              </w:rPr>
              <w:t xml:space="preserve"> </w:t>
            </w:r>
            <w:r w:rsidRPr="00571157">
              <w:rPr>
                <w:rFonts w:asciiTheme="majorHAnsi" w:hAnsiTheme="majorHAnsi"/>
              </w:rPr>
              <w:t>arms</w:t>
            </w:r>
          </w:p>
          <w:p w:rsidR="00B76387" w:rsidRPr="00571157" w:rsidRDefault="00181E9F">
            <w:pPr>
              <w:pStyle w:val="TableParagraph"/>
              <w:numPr>
                <w:ilvl w:val="0"/>
                <w:numId w:val="30"/>
              </w:numPr>
              <w:tabs>
                <w:tab w:val="left" w:pos="465"/>
                <w:tab w:val="left" w:pos="466"/>
              </w:tabs>
              <w:spacing w:before="122"/>
              <w:ind w:hanging="361"/>
              <w:rPr>
                <w:rFonts w:asciiTheme="majorHAnsi" w:hAnsiTheme="majorHAnsi"/>
              </w:rPr>
            </w:pPr>
            <w:r w:rsidRPr="00571157">
              <w:rPr>
                <w:rFonts w:asciiTheme="majorHAnsi" w:hAnsiTheme="majorHAnsi"/>
              </w:rPr>
              <w:t>Arms around</w:t>
            </w:r>
            <w:r w:rsidRPr="00571157">
              <w:rPr>
                <w:rFonts w:asciiTheme="majorHAnsi" w:hAnsiTheme="majorHAnsi"/>
                <w:spacing w:val="-3"/>
              </w:rPr>
              <w:t xml:space="preserve"> </w:t>
            </w:r>
            <w:r w:rsidRPr="00571157">
              <w:rPr>
                <w:rFonts w:asciiTheme="majorHAnsi" w:hAnsiTheme="majorHAnsi"/>
              </w:rPr>
              <w:t>shoulders</w:t>
            </w:r>
          </w:p>
          <w:p w:rsidR="00B76387" w:rsidRPr="00571157" w:rsidRDefault="00181E9F">
            <w:pPr>
              <w:pStyle w:val="TableParagraph"/>
              <w:numPr>
                <w:ilvl w:val="0"/>
                <w:numId w:val="30"/>
              </w:numPr>
              <w:tabs>
                <w:tab w:val="left" w:pos="465"/>
                <w:tab w:val="left" w:pos="466"/>
              </w:tabs>
              <w:spacing w:before="117"/>
              <w:ind w:right="323"/>
              <w:rPr>
                <w:rFonts w:asciiTheme="majorHAnsi" w:hAnsiTheme="majorHAnsi"/>
              </w:rPr>
            </w:pPr>
            <w:r w:rsidRPr="00571157">
              <w:rPr>
                <w:rFonts w:asciiTheme="majorHAnsi" w:hAnsiTheme="majorHAnsi"/>
              </w:rPr>
              <w:t>Holding hands (with young children in escorting</w:t>
            </w:r>
            <w:r w:rsidRPr="00571157">
              <w:rPr>
                <w:rFonts w:asciiTheme="majorHAnsi" w:hAnsiTheme="majorHAnsi"/>
                <w:spacing w:val="-2"/>
              </w:rPr>
              <w:t xml:space="preserve"> </w:t>
            </w:r>
            <w:r w:rsidRPr="00571157">
              <w:rPr>
                <w:rFonts w:asciiTheme="majorHAnsi" w:hAnsiTheme="majorHAnsi"/>
              </w:rPr>
              <w:t>situations)</w:t>
            </w:r>
          </w:p>
        </w:tc>
        <w:tc>
          <w:tcPr>
            <w:tcW w:w="4301" w:type="dxa"/>
          </w:tcPr>
          <w:p w:rsidR="00B76387" w:rsidRPr="00571157" w:rsidRDefault="00181E9F">
            <w:pPr>
              <w:pStyle w:val="TableParagraph"/>
              <w:numPr>
                <w:ilvl w:val="0"/>
                <w:numId w:val="29"/>
              </w:numPr>
              <w:tabs>
                <w:tab w:val="left" w:pos="551"/>
                <w:tab w:val="left" w:pos="552"/>
              </w:tabs>
              <w:ind w:hanging="447"/>
              <w:rPr>
                <w:rFonts w:asciiTheme="majorHAnsi" w:hAnsiTheme="majorHAnsi"/>
              </w:rPr>
            </w:pPr>
            <w:r w:rsidRPr="00571157">
              <w:rPr>
                <w:rFonts w:asciiTheme="majorHAnsi" w:hAnsiTheme="majorHAnsi"/>
              </w:rPr>
              <w:t>Full-frontal</w:t>
            </w:r>
            <w:r w:rsidRPr="00571157">
              <w:rPr>
                <w:rFonts w:asciiTheme="majorHAnsi" w:hAnsiTheme="majorHAnsi"/>
                <w:spacing w:val="-2"/>
              </w:rPr>
              <w:t xml:space="preserve"> </w:t>
            </w:r>
            <w:r w:rsidRPr="00571157">
              <w:rPr>
                <w:rFonts w:asciiTheme="majorHAnsi" w:hAnsiTheme="majorHAnsi"/>
              </w:rPr>
              <w:t>hugs</w:t>
            </w:r>
          </w:p>
          <w:p w:rsidR="00B76387" w:rsidRPr="00571157" w:rsidRDefault="00181E9F">
            <w:pPr>
              <w:pStyle w:val="TableParagraph"/>
              <w:numPr>
                <w:ilvl w:val="0"/>
                <w:numId w:val="29"/>
              </w:numPr>
              <w:tabs>
                <w:tab w:val="left" w:pos="551"/>
                <w:tab w:val="left" w:pos="552"/>
              </w:tabs>
              <w:spacing w:before="116"/>
              <w:ind w:hanging="447"/>
              <w:rPr>
                <w:rFonts w:asciiTheme="majorHAnsi" w:hAnsiTheme="majorHAnsi"/>
              </w:rPr>
            </w:pPr>
            <w:r w:rsidRPr="00571157">
              <w:rPr>
                <w:rFonts w:asciiTheme="majorHAnsi" w:hAnsiTheme="majorHAnsi"/>
              </w:rPr>
              <w:t>Kisses</w:t>
            </w:r>
          </w:p>
          <w:p w:rsidR="00B76387" w:rsidRPr="00571157" w:rsidRDefault="00181E9F">
            <w:pPr>
              <w:pStyle w:val="TableParagraph"/>
              <w:numPr>
                <w:ilvl w:val="0"/>
                <w:numId w:val="29"/>
              </w:numPr>
              <w:tabs>
                <w:tab w:val="left" w:pos="551"/>
                <w:tab w:val="left" w:pos="552"/>
              </w:tabs>
              <w:spacing w:before="122"/>
              <w:ind w:hanging="447"/>
              <w:rPr>
                <w:rFonts w:asciiTheme="majorHAnsi" w:hAnsiTheme="majorHAnsi"/>
              </w:rPr>
            </w:pPr>
            <w:r w:rsidRPr="00571157">
              <w:rPr>
                <w:rFonts w:asciiTheme="majorHAnsi" w:hAnsiTheme="majorHAnsi"/>
              </w:rPr>
              <w:t>Showing affection in isolated</w:t>
            </w:r>
            <w:r w:rsidRPr="00571157">
              <w:rPr>
                <w:rFonts w:asciiTheme="majorHAnsi" w:hAnsiTheme="majorHAnsi"/>
                <w:spacing w:val="-8"/>
              </w:rPr>
              <w:t xml:space="preserve"> </w:t>
            </w:r>
            <w:r w:rsidRPr="00571157">
              <w:rPr>
                <w:rFonts w:asciiTheme="majorHAnsi" w:hAnsiTheme="majorHAnsi"/>
              </w:rPr>
              <w:t>area</w:t>
            </w:r>
          </w:p>
          <w:p w:rsidR="00B76387" w:rsidRPr="00571157" w:rsidRDefault="00181E9F">
            <w:pPr>
              <w:pStyle w:val="TableParagraph"/>
              <w:numPr>
                <w:ilvl w:val="0"/>
                <w:numId w:val="29"/>
              </w:numPr>
              <w:tabs>
                <w:tab w:val="left" w:pos="551"/>
                <w:tab w:val="left" w:pos="552"/>
              </w:tabs>
              <w:ind w:hanging="447"/>
              <w:rPr>
                <w:rFonts w:asciiTheme="majorHAnsi" w:hAnsiTheme="majorHAnsi"/>
              </w:rPr>
            </w:pPr>
            <w:r w:rsidRPr="00571157">
              <w:rPr>
                <w:rFonts w:asciiTheme="majorHAnsi" w:hAnsiTheme="majorHAnsi"/>
              </w:rPr>
              <w:t>Lap</w:t>
            </w:r>
            <w:r w:rsidRPr="00571157">
              <w:rPr>
                <w:rFonts w:asciiTheme="majorHAnsi" w:hAnsiTheme="majorHAnsi"/>
                <w:spacing w:val="-2"/>
              </w:rPr>
              <w:t xml:space="preserve"> </w:t>
            </w:r>
            <w:r w:rsidRPr="00571157">
              <w:rPr>
                <w:rFonts w:asciiTheme="majorHAnsi" w:hAnsiTheme="majorHAnsi"/>
              </w:rPr>
              <w:t>sitting</w:t>
            </w:r>
          </w:p>
          <w:p w:rsidR="00B76387" w:rsidRPr="00571157" w:rsidRDefault="00181E9F">
            <w:pPr>
              <w:pStyle w:val="TableParagraph"/>
              <w:numPr>
                <w:ilvl w:val="0"/>
                <w:numId w:val="29"/>
              </w:numPr>
              <w:tabs>
                <w:tab w:val="left" w:pos="551"/>
                <w:tab w:val="left" w:pos="552"/>
              </w:tabs>
              <w:spacing w:before="117"/>
              <w:ind w:hanging="447"/>
              <w:rPr>
                <w:rFonts w:asciiTheme="majorHAnsi" w:hAnsiTheme="majorHAnsi"/>
              </w:rPr>
            </w:pPr>
            <w:r w:rsidRPr="00571157">
              <w:rPr>
                <w:rFonts w:asciiTheme="majorHAnsi" w:hAnsiTheme="majorHAnsi"/>
              </w:rPr>
              <w:t>Wrestling</w:t>
            </w:r>
          </w:p>
          <w:p w:rsidR="00B76387" w:rsidRPr="00571157" w:rsidRDefault="00181E9F">
            <w:pPr>
              <w:pStyle w:val="TableParagraph"/>
              <w:numPr>
                <w:ilvl w:val="0"/>
                <w:numId w:val="29"/>
              </w:numPr>
              <w:tabs>
                <w:tab w:val="left" w:pos="551"/>
                <w:tab w:val="left" w:pos="552"/>
              </w:tabs>
              <w:ind w:hanging="447"/>
              <w:rPr>
                <w:rFonts w:asciiTheme="majorHAnsi" w:hAnsiTheme="majorHAnsi"/>
              </w:rPr>
            </w:pPr>
            <w:r w:rsidRPr="00571157">
              <w:rPr>
                <w:rFonts w:asciiTheme="majorHAnsi" w:hAnsiTheme="majorHAnsi"/>
              </w:rPr>
              <w:t>Piggyback</w:t>
            </w:r>
            <w:r w:rsidRPr="00571157">
              <w:rPr>
                <w:rFonts w:asciiTheme="majorHAnsi" w:hAnsiTheme="majorHAnsi"/>
                <w:spacing w:val="-2"/>
              </w:rPr>
              <w:t xml:space="preserve"> </w:t>
            </w:r>
            <w:r w:rsidRPr="00571157">
              <w:rPr>
                <w:rFonts w:asciiTheme="majorHAnsi" w:hAnsiTheme="majorHAnsi"/>
              </w:rPr>
              <w:t>rides</w:t>
            </w:r>
          </w:p>
          <w:p w:rsidR="00B76387" w:rsidRPr="00571157" w:rsidRDefault="00181E9F">
            <w:pPr>
              <w:pStyle w:val="TableParagraph"/>
              <w:numPr>
                <w:ilvl w:val="0"/>
                <w:numId w:val="29"/>
              </w:numPr>
              <w:tabs>
                <w:tab w:val="left" w:pos="551"/>
                <w:tab w:val="left" w:pos="552"/>
              </w:tabs>
              <w:ind w:hanging="447"/>
              <w:rPr>
                <w:rFonts w:asciiTheme="majorHAnsi" w:hAnsiTheme="majorHAnsi"/>
              </w:rPr>
            </w:pPr>
            <w:r w:rsidRPr="00571157">
              <w:rPr>
                <w:rFonts w:asciiTheme="majorHAnsi" w:hAnsiTheme="majorHAnsi"/>
              </w:rPr>
              <w:t>Tickling</w:t>
            </w:r>
          </w:p>
          <w:p w:rsidR="00B76387" w:rsidRPr="00571157" w:rsidRDefault="00181E9F">
            <w:pPr>
              <w:pStyle w:val="TableParagraph"/>
              <w:numPr>
                <w:ilvl w:val="0"/>
                <w:numId w:val="29"/>
              </w:numPr>
              <w:tabs>
                <w:tab w:val="left" w:pos="551"/>
                <w:tab w:val="left" w:pos="552"/>
              </w:tabs>
              <w:spacing w:before="117"/>
              <w:ind w:right="633"/>
              <w:rPr>
                <w:rFonts w:asciiTheme="majorHAnsi" w:hAnsiTheme="majorHAnsi"/>
              </w:rPr>
            </w:pPr>
            <w:r w:rsidRPr="00571157">
              <w:rPr>
                <w:rFonts w:asciiTheme="majorHAnsi" w:hAnsiTheme="majorHAnsi"/>
              </w:rPr>
              <w:t>Allowing a consumer to cling to an employee’s or volunteer’s</w:t>
            </w:r>
            <w:r w:rsidRPr="00571157">
              <w:rPr>
                <w:rFonts w:asciiTheme="majorHAnsi" w:hAnsiTheme="majorHAnsi"/>
                <w:spacing w:val="-7"/>
              </w:rPr>
              <w:t xml:space="preserve"> </w:t>
            </w:r>
            <w:r w:rsidRPr="00571157">
              <w:rPr>
                <w:rFonts w:asciiTheme="majorHAnsi" w:hAnsiTheme="majorHAnsi"/>
              </w:rPr>
              <w:t>leg</w:t>
            </w:r>
          </w:p>
          <w:p w:rsidR="00B76387" w:rsidRPr="00571157" w:rsidRDefault="00181E9F">
            <w:pPr>
              <w:pStyle w:val="TableParagraph"/>
              <w:numPr>
                <w:ilvl w:val="0"/>
                <w:numId w:val="29"/>
              </w:numPr>
              <w:tabs>
                <w:tab w:val="left" w:pos="551"/>
                <w:tab w:val="left" w:pos="552"/>
              </w:tabs>
              <w:spacing w:before="123"/>
              <w:ind w:right="449"/>
              <w:rPr>
                <w:rFonts w:asciiTheme="majorHAnsi" w:hAnsiTheme="majorHAnsi"/>
              </w:rPr>
            </w:pPr>
            <w:r w:rsidRPr="00571157">
              <w:rPr>
                <w:rFonts w:asciiTheme="majorHAnsi" w:hAnsiTheme="majorHAnsi"/>
              </w:rPr>
              <w:t>Any type of massage given by or to a consumer</w:t>
            </w:r>
          </w:p>
          <w:p w:rsidR="00B76387" w:rsidRPr="00571157" w:rsidRDefault="00181E9F">
            <w:pPr>
              <w:pStyle w:val="TableParagraph"/>
              <w:numPr>
                <w:ilvl w:val="0"/>
                <w:numId w:val="29"/>
              </w:numPr>
              <w:tabs>
                <w:tab w:val="left" w:pos="551"/>
                <w:tab w:val="left" w:pos="552"/>
              </w:tabs>
              <w:spacing w:before="118"/>
              <w:ind w:right="150"/>
              <w:rPr>
                <w:rFonts w:asciiTheme="majorHAnsi" w:hAnsiTheme="majorHAnsi"/>
              </w:rPr>
            </w:pPr>
            <w:r w:rsidRPr="00571157">
              <w:rPr>
                <w:rFonts w:asciiTheme="majorHAnsi" w:hAnsiTheme="majorHAnsi"/>
              </w:rPr>
              <w:t>Any form of affection that is unwanted by the consumer or the staff or</w:t>
            </w:r>
            <w:r w:rsidRPr="00571157">
              <w:rPr>
                <w:rFonts w:asciiTheme="majorHAnsi" w:hAnsiTheme="majorHAnsi"/>
                <w:spacing w:val="-22"/>
              </w:rPr>
              <w:t xml:space="preserve"> </w:t>
            </w:r>
            <w:r w:rsidRPr="00571157">
              <w:rPr>
                <w:rFonts w:asciiTheme="majorHAnsi" w:hAnsiTheme="majorHAnsi"/>
              </w:rPr>
              <w:t>volunteer</w:t>
            </w:r>
          </w:p>
          <w:p w:rsidR="00B76387" w:rsidRPr="00571157" w:rsidRDefault="00181E9F">
            <w:pPr>
              <w:pStyle w:val="TableParagraph"/>
              <w:numPr>
                <w:ilvl w:val="0"/>
                <w:numId w:val="29"/>
              </w:numPr>
              <w:tabs>
                <w:tab w:val="left" w:pos="551"/>
                <w:tab w:val="left" w:pos="552"/>
              </w:tabs>
              <w:spacing w:before="123"/>
              <w:ind w:right="509"/>
              <w:rPr>
                <w:rFonts w:asciiTheme="majorHAnsi" w:hAnsiTheme="majorHAnsi"/>
              </w:rPr>
            </w:pPr>
            <w:r w:rsidRPr="00571157">
              <w:rPr>
                <w:rFonts w:asciiTheme="majorHAnsi" w:hAnsiTheme="majorHAnsi"/>
              </w:rPr>
              <w:t>Compliments relating to physique or body</w:t>
            </w:r>
            <w:r w:rsidRPr="00571157">
              <w:rPr>
                <w:rFonts w:asciiTheme="majorHAnsi" w:hAnsiTheme="majorHAnsi"/>
                <w:spacing w:val="-2"/>
              </w:rPr>
              <w:t xml:space="preserve"> </w:t>
            </w:r>
            <w:r w:rsidRPr="00571157">
              <w:rPr>
                <w:rFonts w:asciiTheme="majorHAnsi" w:hAnsiTheme="majorHAnsi"/>
              </w:rPr>
              <w:t>development</w:t>
            </w:r>
          </w:p>
          <w:p w:rsidR="00B76387" w:rsidRPr="00571157" w:rsidRDefault="00181E9F">
            <w:pPr>
              <w:pStyle w:val="TableParagraph"/>
              <w:numPr>
                <w:ilvl w:val="0"/>
                <w:numId w:val="29"/>
              </w:numPr>
              <w:tabs>
                <w:tab w:val="left" w:pos="551"/>
                <w:tab w:val="left" w:pos="552"/>
              </w:tabs>
              <w:spacing w:before="118"/>
              <w:ind w:hanging="447"/>
              <w:rPr>
                <w:rFonts w:asciiTheme="majorHAnsi" w:hAnsiTheme="majorHAnsi"/>
              </w:rPr>
            </w:pPr>
            <w:r w:rsidRPr="00571157">
              <w:rPr>
                <w:rFonts w:asciiTheme="majorHAnsi" w:hAnsiTheme="majorHAnsi"/>
              </w:rPr>
              <w:t>Touching bottom, chest, or genital</w:t>
            </w:r>
            <w:r w:rsidRPr="00571157">
              <w:rPr>
                <w:rFonts w:asciiTheme="majorHAnsi" w:hAnsiTheme="majorHAnsi"/>
                <w:spacing w:val="-13"/>
              </w:rPr>
              <w:t xml:space="preserve"> </w:t>
            </w:r>
            <w:r w:rsidRPr="00571157">
              <w:rPr>
                <w:rFonts w:asciiTheme="majorHAnsi" w:hAnsiTheme="majorHAnsi"/>
              </w:rPr>
              <w:t>areas</w:t>
            </w:r>
          </w:p>
        </w:tc>
      </w:tr>
    </w:tbl>
    <w:p w:rsidR="0021491F" w:rsidRDefault="0021491F" w:rsidP="0021491F">
      <w:pPr>
        <w:pStyle w:val="Heading2"/>
        <w:tabs>
          <w:tab w:val="left" w:pos="1596"/>
        </w:tabs>
        <w:ind w:left="1595" w:firstLine="0"/>
        <w:jc w:val="right"/>
        <w:rPr>
          <w:rFonts w:asciiTheme="majorHAnsi" w:hAnsiTheme="majorHAnsi"/>
        </w:rPr>
      </w:pPr>
    </w:p>
    <w:p w:rsidR="00571157" w:rsidRDefault="00B46741" w:rsidP="00261F65">
      <w:pPr>
        <w:pStyle w:val="Heading2"/>
        <w:numPr>
          <w:ilvl w:val="1"/>
          <w:numId w:val="34"/>
        </w:numPr>
        <w:tabs>
          <w:tab w:val="left" w:pos="1596"/>
        </w:tabs>
        <w:ind w:left="1595" w:hanging="431"/>
        <w:rPr>
          <w:rFonts w:asciiTheme="majorHAnsi" w:hAnsiTheme="majorHAnsi"/>
        </w:rPr>
      </w:pPr>
      <w:r>
        <w:rPr>
          <w:rFonts w:asciiTheme="majorHAnsi" w:hAnsiTheme="majorHAnsi"/>
        </w:rPr>
        <w:lastRenderedPageBreak/>
        <w:t xml:space="preserve">Verbal </w:t>
      </w:r>
      <w:r w:rsidR="00181E9F" w:rsidRPr="00571157">
        <w:rPr>
          <w:rFonts w:asciiTheme="majorHAnsi" w:hAnsiTheme="majorHAnsi"/>
        </w:rPr>
        <w:t>Interaction</w:t>
      </w:r>
    </w:p>
    <w:p w:rsidR="00571157" w:rsidRPr="00571157" w:rsidRDefault="00571157" w:rsidP="00571157">
      <w:pPr>
        <w:pStyle w:val="Heading2"/>
        <w:tabs>
          <w:tab w:val="left" w:pos="1596"/>
        </w:tabs>
        <w:ind w:left="1595" w:firstLine="0"/>
        <w:rPr>
          <w:rFonts w:asciiTheme="majorHAnsi" w:hAnsiTheme="majorHAnsi"/>
        </w:rPr>
      </w:pPr>
    </w:p>
    <w:p w:rsidR="00B76387" w:rsidRDefault="00181E9F" w:rsidP="00571157">
      <w:pPr>
        <w:pStyle w:val="BodyText"/>
        <w:ind w:left="1165" w:right="741"/>
        <w:rPr>
          <w:rFonts w:asciiTheme="majorHAnsi" w:hAnsiTheme="majorHAnsi"/>
        </w:rPr>
      </w:pPr>
      <w:r w:rsidRPr="00571157">
        <w:rPr>
          <w:rFonts w:asciiTheme="majorHAnsi" w:hAnsiTheme="majorHAnsi"/>
        </w:rPr>
        <w:t>Staff and volunteers are prohibited from speaking to consumers in a way that is, or could be construed by any observer, as harsh, coercive, threatening, intimidating, shaming, derogatory, demeaning, or humiliating. Staff and volunteers must not initiate sexually oriented conversations with consumers.</w:t>
      </w:r>
      <w:r w:rsidR="00571157">
        <w:rPr>
          <w:rFonts w:asciiTheme="majorHAnsi" w:hAnsiTheme="majorHAnsi"/>
        </w:rPr>
        <w:t xml:space="preserve">  </w:t>
      </w:r>
      <w:r w:rsidRPr="00571157">
        <w:rPr>
          <w:rFonts w:asciiTheme="majorHAnsi" w:hAnsiTheme="majorHAnsi"/>
        </w:rPr>
        <w:t>Staff and volunteers are not permitted to discuss their own sexual activities with</w:t>
      </w:r>
      <w:r w:rsidR="00571157">
        <w:rPr>
          <w:rFonts w:asciiTheme="majorHAnsi" w:hAnsiTheme="majorHAnsi"/>
        </w:rPr>
        <w:t xml:space="preserve"> </w:t>
      </w:r>
      <w:r w:rsidRPr="00571157">
        <w:rPr>
          <w:rFonts w:asciiTheme="majorHAnsi" w:hAnsiTheme="majorHAnsi"/>
        </w:rPr>
        <w:t>consumers. Our organization’s policies for appropriate and inappropriate verbal interactions are:</w:t>
      </w:r>
    </w:p>
    <w:p w:rsidR="00571157" w:rsidRPr="00571157" w:rsidRDefault="00571157" w:rsidP="00571157">
      <w:pPr>
        <w:pStyle w:val="BodyText"/>
        <w:ind w:left="1165" w:right="741"/>
        <w:rPr>
          <w:rFonts w:asciiTheme="majorHAnsi" w:hAnsiTheme="majorHAnsi"/>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267"/>
      </w:tblGrid>
      <w:tr w:rsidR="00B76387" w:rsidRPr="00571157">
        <w:trPr>
          <w:trHeight w:val="393"/>
        </w:trPr>
        <w:tc>
          <w:tcPr>
            <w:tcW w:w="4253" w:type="dxa"/>
            <w:shd w:val="clear" w:color="auto" w:fill="616C33"/>
          </w:tcPr>
          <w:p w:rsidR="00B76387" w:rsidRPr="00571157" w:rsidRDefault="00181E9F">
            <w:pPr>
              <w:pStyle w:val="TableParagraph"/>
              <w:spacing w:before="59"/>
              <w:ind w:left="538"/>
              <w:rPr>
                <w:rFonts w:asciiTheme="majorHAnsi" w:hAnsiTheme="majorHAnsi"/>
                <w:b/>
                <w:i/>
                <w:sz w:val="24"/>
              </w:rPr>
            </w:pPr>
            <w:r w:rsidRPr="00571157">
              <w:rPr>
                <w:rFonts w:asciiTheme="majorHAnsi" w:hAnsiTheme="majorHAnsi"/>
                <w:b/>
                <w:i/>
                <w:color w:val="FFFFFF"/>
                <w:sz w:val="24"/>
              </w:rPr>
              <w:t>Appropriate Verbal Interactions</w:t>
            </w:r>
          </w:p>
        </w:tc>
        <w:tc>
          <w:tcPr>
            <w:tcW w:w="4267" w:type="dxa"/>
            <w:shd w:val="clear" w:color="auto" w:fill="616C33"/>
          </w:tcPr>
          <w:p w:rsidR="00B76387" w:rsidRPr="00571157" w:rsidRDefault="00181E9F">
            <w:pPr>
              <w:pStyle w:val="TableParagraph"/>
              <w:spacing w:before="59"/>
              <w:ind w:left="455"/>
              <w:rPr>
                <w:rFonts w:asciiTheme="majorHAnsi" w:hAnsiTheme="majorHAnsi"/>
                <w:b/>
                <w:i/>
                <w:sz w:val="24"/>
              </w:rPr>
            </w:pPr>
            <w:r w:rsidRPr="00571157">
              <w:rPr>
                <w:rFonts w:asciiTheme="majorHAnsi" w:hAnsiTheme="majorHAnsi"/>
                <w:b/>
                <w:i/>
                <w:color w:val="FFFFFF"/>
                <w:sz w:val="24"/>
              </w:rPr>
              <w:t>Inappropriate Verbal Interactions</w:t>
            </w:r>
          </w:p>
        </w:tc>
      </w:tr>
      <w:tr w:rsidR="00B76387" w:rsidRPr="00571157">
        <w:trPr>
          <w:trHeight w:val="4862"/>
        </w:trPr>
        <w:tc>
          <w:tcPr>
            <w:tcW w:w="4253" w:type="dxa"/>
          </w:tcPr>
          <w:p w:rsidR="00B76387" w:rsidRPr="00571157" w:rsidRDefault="00181E9F">
            <w:pPr>
              <w:pStyle w:val="TableParagraph"/>
              <w:numPr>
                <w:ilvl w:val="0"/>
                <w:numId w:val="28"/>
              </w:numPr>
              <w:tabs>
                <w:tab w:val="left" w:pos="465"/>
                <w:tab w:val="left" w:pos="466"/>
              </w:tabs>
              <w:ind w:hanging="361"/>
              <w:rPr>
                <w:rFonts w:asciiTheme="majorHAnsi" w:hAnsiTheme="majorHAnsi"/>
              </w:rPr>
            </w:pPr>
            <w:r w:rsidRPr="00571157">
              <w:rPr>
                <w:rFonts w:asciiTheme="majorHAnsi" w:hAnsiTheme="majorHAnsi"/>
              </w:rPr>
              <w:t>Positive</w:t>
            </w:r>
            <w:r w:rsidRPr="00571157">
              <w:rPr>
                <w:rFonts w:asciiTheme="majorHAnsi" w:hAnsiTheme="majorHAnsi"/>
                <w:spacing w:val="-2"/>
              </w:rPr>
              <w:t xml:space="preserve"> </w:t>
            </w:r>
            <w:r w:rsidRPr="00571157">
              <w:rPr>
                <w:rFonts w:asciiTheme="majorHAnsi" w:hAnsiTheme="majorHAnsi"/>
              </w:rPr>
              <w:t>reinforcement</w:t>
            </w:r>
          </w:p>
          <w:p w:rsidR="00B76387" w:rsidRPr="00571157" w:rsidRDefault="00181E9F">
            <w:pPr>
              <w:pStyle w:val="TableParagraph"/>
              <w:numPr>
                <w:ilvl w:val="0"/>
                <w:numId w:val="28"/>
              </w:numPr>
              <w:tabs>
                <w:tab w:val="left" w:pos="465"/>
                <w:tab w:val="left" w:pos="466"/>
              </w:tabs>
              <w:ind w:hanging="361"/>
              <w:rPr>
                <w:rFonts w:asciiTheme="majorHAnsi" w:hAnsiTheme="majorHAnsi"/>
              </w:rPr>
            </w:pPr>
            <w:r w:rsidRPr="00571157">
              <w:rPr>
                <w:rFonts w:asciiTheme="majorHAnsi" w:hAnsiTheme="majorHAnsi"/>
              </w:rPr>
              <w:t>Appropriate</w:t>
            </w:r>
            <w:r w:rsidRPr="00571157">
              <w:rPr>
                <w:rFonts w:asciiTheme="majorHAnsi" w:hAnsiTheme="majorHAnsi"/>
                <w:spacing w:val="-2"/>
              </w:rPr>
              <w:t xml:space="preserve"> </w:t>
            </w:r>
            <w:r w:rsidRPr="00571157">
              <w:rPr>
                <w:rFonts w:asciiTheme="majorHAnsi" w:hAnsiTheme="majorHAnsi"/>
              </w:rPr>
              <w:t>jokes</w:t>
            </w:r>
          </w:p>
          <w:p w:rsidR="00B76387" w:rsidRPr="00571157" w:rsidRDefault="00181E9F">
            <w:pPr>
              <w:pStyle w:val="TableParagraph"/>
              <w:numPr>
                <w:ilvl w:val="0"/>
                <w:numId w:val="28"/>
              </w:numPr>
              <w:tabs>
                <w:tab w:val="left" w:pos="465"/>
                <w:tab w:val="left" w:pos="466"/>
              </w:tabs>
              <w:ind w:hanging="361"/>
              <w:rPr>
                <w:rFonts w:asciiTheme="majorHAnsi" w:hAnsiTheme="majorHAnsi"/>
              </w:rPr>
            </w:pPr>
            <w:r w:rsidRPr="00571157">
              <w:rPr>
                <w:rFonts w:asciiTheme="majorHAnsi" w:hAnsiTheme="majorHAnsi"/>
              </w:rPr>
              <w:t>Encouragement</w:t>
            </w:r>
          </w:p>
          <w:p w:rsidR="00B76387" w:rsidRPr="00571157" w:rsidRDefault="00181E9F">
            <w:pPr>
              <w:pStyle w:val="TableParagraph"/>
              <w:numPr>
                <w:ilvl w:val="0"/>
                <w:numId w:val="28"/>
              </w:numPr>
              <w:tabs>
                <w:tab w:val="left" w:pos="465"/>
                <w:tab w:val="left" w:pos="466"/>
              </w:tabs>
              <w:spacing w:before="117"/>
              <w:ind w:hanging="361"/>
              <w:rPr>
                <w:rFonts w:asciiTheme="majorHAnsi" w:hAnsiTheme="majorHAnsi"/>
              </w:rPr>
            </w:pPr>
            <w:r w:rsidRPr="00571157">
              <w:rPr>
                <w:rFonts w:asciiTheme="majorHAnsi" w:hAnsiTheme="majorHAnsi"/>
              </w:rPr>
              <w:t>Praise</w:t>
            </w:r>
          </w:p>
        </w:tc>
        <w:tc>
          <w:tcPr>
            <w:tcW w:w="4267" w:type="dxa"/>
          </w:tcPr>
          <w:p w:rsidR="00B76387" w:rsidRPr="00571157" w:rsidRDefault="00181E9F">
            <w:pPr>
              <w:pStyle w:val="TableParagraph"/>
              <w:numPr>
                <w:ilvl w:val="0"/>
                <w:numId w:val="27"/>
              </w:numPr>
              <w:tabs>
                <w:tab w:val="left" w:pos="469"/>
                <w:tab w:val="left" w:pos="470"/>
              </w:tabs>
              <w:ind w:hanging="361"/>
              <w:rPr>
                <w:rFonts w:asciiTheme="majorHAnsi" w:hAnsiTheme="majorHAnsi"/>
              </w:rPr>
            </w:pPr>
            <w:r w:rsidRPr="00571157">
              <w:rPr>
                <w:rFonts w:asciiTheme="majorHAnsi" w:hAnsiTheme="majorHAnsi"/>
              </w:rPr>
              <w:t>Name-calling</w:t>
            </w:r>
          </w:p>
          <w:p w:rsidR="00B76387" w:rsidRPr="00571157" w:rsidRDefault="00181E9F">
            <w:pPr>
              <w:pStyle w:val="TableParagraph"/>
              <w:numPr>
                <w:ilvl w:val="0"/>
                <w:numId w:val="27"/>
              </w:numPr>
              <w:tabs>
                <w:tab w:val="left" w:pos="469"/>
                <w:tab w:val="left" w:pos="470"/>
              </w:tabs>
              <w:ind w:left="469" w:right="117"/>
              <w:rPr>
                <w:rFonts w:asciiTheme="majorHAnsi" w:hAnsiTheme="majorHAnsi"/>
              </w:rPr>
            </w:pPr>
            <w:r w:rsidRPr="00571157">
              <w:rPr>
                <w:rFonts w:asciiTheme="majorHAnsi" w:hAnsiTheme="majorHAnsi"/>
              </w:rPr>
              <w:t>Discussing sexual encounters or in any way involving consumers in the personal problems or issues of staff and</w:t>
            </w:r>
            <w:r w:rsidRPr="00571157">
              <w:rPr>
                <w:rFonts w:asciiTheme="majorHAnsi" w:hAnsiTheme="majorHAnsi"/>
                <w:spacing w:val="-22"/>
              </w:rPr>
              <w:t xml:space="preserve"> </w:t>
            </w:r>
            <w:r w:rsidRPr="00571157">
              <w:rPr>
                <w:rFonts w:asciiTheme="majorHAnsi" w:hAnsiTheme="majorHAnsi"/>
              </w:rPr>
              <w:t>volunteers</w:t>
            </w:r>
          </w:p>
          <w:p w:rsidR="00B76387" w:rsidRPr="00571157" w:rsidRDefault="00181E9F">
            <w:pPr>
              <w:pStyle w:val="TableParagraph"/>
              <w:numPr>
                <w:ilvl w:val="0"/>
                <w:numId w:val="27"/>
              </w:numPr>
              <w:tabs>
                <w:tab w:val="left" w:pos="469"/>
                <w:tab w:val="left" w:pos="470"/>
              </w:tabs>
              <w:spacing w:before="119"/>
              <w:ind w:hanging="361"/>
              <w:rPr>
                <w:rFonts w:asciiTheme="majorHAnsi" w:hAnsiTheme="majorHAnsi"/>
              </w:rPr>
            </w:pPr>
            <w:r w:rsidRPr="00571157">
              <w:rPr>
                <w:rFonts w:asciiTheme="majorHAnsi" w:hAnsiTheme="majorHAnsi"/>
              </w:rPr>
              <w:t>Secrets</w:t>
            </w:r>
          </w:p>
          <w:p w:rsidR="00B76387" w:rsidRPr="00571157" w:rsidRDefault="00181E9F">
            <w:pPr>
              <w:pStyle w:val="TableParagraph"/>
              <w:numPr>
                <w:ilvl w:val="0"/>
                <w:numId w:val="27"/>
              </w:numPr>
              <w:tabs>
                <w:tab w:val="left" w:pos="469"/>
                <w:tab w:val="left" w:pos="470"/>
              </w:tabs>
              <w:spacing w:before="122"/>
              <w:ind w:hanging="361"/>
              <w:rPr>
                <w:rFonts w:asciiTheme="majorHAnsi" w:hAnsiTheme="majorHAnsi"/>
              </w:rPr>
            </w:pPr>
            <w:r w:rsidRPr="00571157">
              <w:rPr>
                <w:rFonts w:asciiTheme="majorHAnsi" w:hAnsiTheme="majorHAnsi"/>
              </w:rPr>
              <w:t>Cursing</w:t>
            </w:r>
          </w:p>
          <w:p w:rsidR="00B76387" w:rsidRPr="00571157" w:rsidRDefault="00181E9F">
            <w:pPr>
              <w:pStyle w:val="TableParagraph"/>
              <w:numPr>
                <w:ilvl w:val="0"/>
                <w:numId w:val="27"/>
              </w:numPr>
              <w:tabs>
                <w:tab w:val="left" w:pos="469"/>
                <w:tab w:val="left" w:pos="470"/>
              </w:tabs>
              <w:ind w:hanging="361"/>
              <w:rPr>
                <w:rFonts w:asciiTheme="majorHAnsi" w:hAnsiTheme="majorHAnsi"/>
              </w:rPr>
            </w:pPr>
            <w:r w:rsidRPr="00571157">
              <w:rPr>
                <w:rFonts w:asciiTheme="majorHAnsi" w:hAnsiTheme="majorHAnsi"/>
              </w:rPr>
              <w:t>Off-color or sexual</w:t>
            </w:r>
            <w:r w:rsidRPr="00571157">
              <w:rPr>
                <w:rFonts w:asciiTheme="majorHAnsi" w:hAnsiTheme="majorHAnsi"/>
                <w:spacing w:val="-5"/>
              </w:rPr>
              <w:t xml:space="preserve"> </w:t>
            </w:r>
            <w:r w:rsidRPr="00571157">
              <w:rPr>
                <w:rFonts w:asciiTheme="majorHAnsi" w:hAnsiTheme="majorHAnsi"/>
              </w:rPr>
              <w:t>jokes</w:t>
            </w:r>
          </w:p>
          <w:p w:rsidR="00B76387" w:rsidRPr="00571157" w:rsidRDefault="00181E9F">
            <w:pPr>
              <w:pStyle w:val="TableParagraph"/>
              <w:numPr>
                <w:ilvl w:val="0"/>
                <w:numId w:val="27"/>
              </w:numPr>
              <w:tabs>
                <w:tab w:val="left" w:pos="469"/>
                <w:tab w:val="left" w:pos="470"/>
              </w:tabs>
              <w:spacing w:before="117"/>
              <w:ind w:hanging="361"/>
              <w:rPr>
                <w:rFonts w:asciiTheme="majorHAnsi" w:hAnsiTheme="majorHAnsi"/>
              </w:rPr>
            </w:pPr>
            <w:r w:rsidRPr="00571157">
              <w:rPr>
                <w:rFonts w:asciiTheme="majorHAnsi" w:hAnsiTheme="majorHAnsi"/>
              </w:rPr>
              <w:t>Shaming</w:t>
            </w:r>
          </w:p>
          <w:p w:rsidR="00B76387" w:rsidRPr="00571157" w:rsidRDefault="00181E9F">
            <w:pPr>
              <w:pStyle w:val="TableParagraph"/>
              <w:numPr>
                <w:ilvl w:val="0"/>
                <w:numId w:val="27"/>
              </w:numPr>
              <w:tabs>
                <w:tab w:val="left" w:pos="469"/>
                <w:tab w:val="left" w:pos="470"/>
              </w:tabs>
              <w:ind w:hanging="361"/>
              <w:rPr>
                <w:rFonts w:asciiTheme="majorHAnsi" w:hAnsiTheme="majorHAnsi"/>
              </w:rPr>
            </w:pPr>
            <w:r w:rsidRPr="00571157">
              <w:rPr>
                <w:rFonts w:asciiTheme="majorHAnsi" w:hAnsiTheme="majorHAnsi"/>
              </w:rPr>
              <w:t>Belittling</w:t>
            </w:r>
          </w:p>
          <w:p w:rsidR="00B76387" w:rsidRPr="00571157" w:rsidRDefault="00181E9F">
            <w:pPr>
              <w:pStyle w:val="TableParagraph"/>
              <w:numPr>
                <w:ilvl w:val="0"/>
                <w:numId w:val="27"/>
              </w:numPr>
              <w:tabs>
                <w:tab w:val="left" w:pos="469"/>
                <w:tab w:val="left" w:pos="470"/>
              </w:tabs>
              <w:spacing w:before="122"/>
              <w:ind w:hanging="361"/>
              <w:rPr>
                <w:rFonts w:asciiTheme="majorHAnsi" w:hAnsiTheme="majorHAnsi"/>
              </w:rPr>
            </w:pPr>
            <w:r w:rsidRPr="00571157">
              <w:rPr>
                <w:rFonts w:asciiTheme="majorHAnsi" w:hAnsiTheme="majorHAnsi"/>
              </w:rPr>
              <w:t>Derogatory</w:t>
            </w:r>
            <w:r w:rsidRPr="00571157">
              <w:rPr>
                <w:rFonts w:asciiTheme="majorHAnsi" w:hAnsiTheme="majorHAnsi"/>
                <w:spacing w:val="-2"/>
              </w:rPr>
              <w:t xml:space="preserve"> </w:t>
            </w:r>
            <w:r w:rsidRPr="00571157">
              <w:rPr>
                <w:rFonts w:asciiTheme="majorHAnsi" w:hAnsiTheme="majorHAnsi"/>
              </w:rPr>
              <w:t>remarks</w:t>
            </w:r>
          </w:p>
          <w:p w:rsidR="00B76387" w:rsidRPr="00571157" w:rsidRDefault="00181E9F">
            <w:pPr>
              <w:pStyle w:val="TableParagraph"/>
              <w:numPr>
                <w:ilvl w:val="0"/>
                <w:numId w:val="27"/>
              </w:numPr>
              <w:tabs>
                <w:tab w:val="left" w:pos="469"/>
                <w:tab w:val="left" w:pos="470"/>
              </w:tabs>
              <w:spacing w:before="116"/>
              <w:ind w:left="469" w:right="783"/>
              <w:rPr>
                <w:rFonts w:asciiTheme="majorHAnsi" w:hAnsiTheme="majorHAnsi"/>
              </w:rPr>
            </w:pPr>
            <w:r w:rsidRPr="00571157">
              <w:rPr>
                <w:rFonts w:asciiTheme="majorHAnsi" w:hAnsiTheme="majorHAnsi"/>
              </w:rPr>
              <w:t>Harsh language that may frighten, threaten or humiliate</w:t>
            </w:r>
            <w:r w:rsidRPr="00571157">
              <w:rPr>
                <w:rFonts w:asciiTheme="majorHAnsi" w:hAnsiTheme="majorHAnsi"/>
                <w:spacing w:val="-9"/>
              </w:rPr>
              <w:t xml:space="preserve"> </w:t>
            </w:r>
            <w:r w:rsidRPr="00571157">
              <w:rPr>
                <w:rFonts w:asciiTheme="majorHAnsi" w:hAnsiTheme="majorHAnsi"/>
              </w:rPr>
              <w:t>consumers</w:t>
            </w:r>
          </w:p>
          <w:p w:rsidR="00B76387" w:rsidRPr="00571157" w:rsidRDefault="00181E9F">
            <w:pPr>
              <w:pStyle w:val="TableParagraph"/>
              <w:numPr>
                <w:ilvl w:val="0"/>
                <w:numId w:val="27"/>
              </w:numPr>
              <w:tabs>
                <w:tab w:val="left" w:pos="469"/>
                <w:tab w:val="left" w:pos="470"/>
              </w:tabs>
              <w:spacing w:before="123"/>
              <w:ind w:left="469" w:right="241"/>
              <w:rPr>
                <w:rFonts w:asciiTheme="majorHAnsi" w:hAnsiTheme="majorHAnsi"/>
              </w:rPr>
            </w:pPr>
            <w:r w:rsidRPr="00571157">
              <w:rPr>
                <w:rFonts w:asciiTheme="majorHAnsi" w:hAnsiTheme="majorHAnsi"/>
              </w:rPr>
              <w:t>Derogatory remarks about the consumer or his/her</w:t>
            </w:r>
            <w:r w:rsidRPr="00571157">
              <w:rPr>
                <w:rFonts w:asciiTheme="majorHAnsi" w:hAnsiTheme="majorHAnsi"/>
                <w:spacing w:val="-3"/>
              </w:rPr>
              <w:t xml:space="preserve"> </w:t>
            </w:r>
            <w:r w:rsidRPr="00571157">
              <w:rPr>
                <w:rFonts w:asciiTheme="majorHAnsi" w:hAnsiTheme="majorHAnsi"/>
              </w:rPr>
              <w:t>family</w:t>
            </w:r>
          </w:p>
        </w:tc>
      </w:tr>
    </w:tbl>
    <w:p w:rsidR="0021491F" w:rsidRPr="00571157" w:rsidRDefault="0021491F" w:rsidP="0021491F">
      <w:pPr>
        <w:pStyle w:val="Heading2"/>
        <w:tabs>
          <w:tab w:val="left" w:pos="1526"/>
        </w:tabs>
        <w:ind w:firstLine="0"/>
        <w:jc w:val="right"/>
        <w:rPr>
          <w:rFonts w:asciiTheme="majorHAnsi" w:hAnsiTheme="majorHAnsi"/>
        </w:rPr>
      </w:pPr>
      <w:bookmarkStart w:id="6" w:name="_TOC_250024"/>
    </w:p>
    <w:p w:rsidR="00B76387" w:rsidRPr="00571157" w:rsidRDefault="00181E9F" w:rsidP="00261F65">
      <w:pPr>
        <w:pStyle w:val="Heading2"/>
        <w:numPr>
          <w:ilvl w:val="1"/>
          <w:numId w:val="34"/>
        </w:numPr>
        <w:tabs>
          <w:tab w:val="left" w:pos="1526"/>
        </w:tabs>
        <w:ind w:hanging="361"/>
        <w:rPr>
          <w:rFonts w:asciiTheme="majorHAnsi" w:hAnsiTheme="majorHAnsi"/>
        </w:rPr>
      </w:pPr>
      <w:r w:rsidRPr="00571157">
        <w:rPr>
          <w:rFonts w:asciiTheme="majorHAnsi" w:hAnsiTheme="majorHAnsi"/>
        </w:rPr>
        <w:t>One-on-One</w:t>
      </w:r>
      <w:r w:rsidRPr="00571157">
        <w:rPr>
          <w:rFonts w:asciiTheme="majorHAnsi" w:hAnsiTheme="majorHAnsi"/>
          <w:spacing w:val="-1"/>
        </w:rPr>
        <w:t xml:space="preserve"> </w:t>
      </w:r>
      <w:bookmarkEnd w:id="6"/>
      <w:r w:rsidRPr="00571157">
        <w:rPr>
          <w:rFonts w:asciiTheme="majorHAnsi" w:hAnsiTheme="majorHAnsi"/>
        </w:rPr>
        <w:t>Interaction</w:t>
      </w:r>
    </w:p>
    <w:p w:rsidR="00B76387" w:rsidRPr="00571157" w:rsidRDefault="00181E9F">
      <w:pPr>
        <w:pStyle w:val="BodyText"/>
        <w:spacing w:before="253"/>
        <w:ind w:left="1165" w:right="974"/>
        <w:rPr>
          <w:rFonts w:asciiTheme="majorHAnsi" w:hAnsiTheme="majorHAnsi"/>
        </w:rPr>
      </w:pPr>
      <w:r w:rsidRPr="00571157">
        <w:rPr>
          <w:rFonts w:asciiTheme="majorHAnsi" w:hAnsiTheme="majorHAnsi"/>
        </w:rPr>
        <w:t>Most abuse occurs when an adult is alone with a consumer. Our organization aims to eliminate or reduce these situations and prohibits private one-on-one interactions unless approved in advance by the organization administration.</w:t>
      </w:r>
    </w:p>
    <w:p w:rsidR="00B76387" w:rsidRPr="00571157" w:rsidRDefault="00B76387">
      <w:pPr>
        <w:pStyle w:val="BodyText"/>
        <w:rPr>
          <w:rFonts w:asciiTheme="majorHAnsi" w:hAnsiTheme="majorHAnsi"/>
        </w:rPr>
      </w:pPr>
    </w:p>
    <w:p w:rsidR="00B76387" w:rsidRDefault="00181E9F">
      <w:pPr>
        <w:pStyle w:val="BodyText"/>
        <w:ind w:left="1166" w:right="980" w:hanging="1"/>
        <w:rPr>
          <w:rFonts w:asciiTheme="majorHAnsi" w:hAnsiTheme="majorHAnsi"/>
        </w:rPr>
      </w:pPr>
      <w:r w:rsidRPr="00571157">
        <w:rPr>
          <w:rFonts w:asciiTheme="majorHAnsi" w:hAnsiTheme="majorHAnsi"/>
        </w:rPr>
        <w:t>In those situations where one-on-one interactions are approved, staff and volunteers should observe the following additional guidelines to manage the risk of abuse or false allegations of abuse:</w:t>
      </w:r>
    </w:p>
    <w:p w:rsidR="00571157" w:rsidRDefault="00571157">
      <w:pPr>
        <w:pStyle w:val="BodyText"/>
        <w:ind w:left="1166" w:right="980" w:hanging="1"/>
        <w:rPr>
          <w:rFonts w:asciiTheme="majorHAnsi" w:hAnsiTheme="majorHAnsi"/>
        </w:rPr>
      </w:pPr>
    </w:p>
    <w:p w:rsidR="00571157" w:rsidRDefault="00571157">
      <w:pPr>
        <w:pStyle w:val="BodyText"/>
        <w:ind w:left="1166" w:right="980" w:hanging="1"/>
        <w:rPr>
          <w:rFonts w:asciiTheme="majorHAnsi" w:hAnsiTheme="majorHAnsi"/>
        </w:rPr>
      </w:pPr>
    </w:p>
    <w:p w:rsidR="00571157" w:rsidRDefault="00571157">
      <w:pPr>
        <w:pStyle w:val="BodyText"/>
        <w:ind w:left="1166" w:right="980" w:hanging="1"/>
        <w:rPr>
          <w:rFonts w:asciiTheme="majorHAnsi" w:hAnsiTheme="majorHAnsi"/>
        </w:rPr>
      </w:pPr>
    </w:p>
    <w:p w:rsidR="00571157" w:rsidRDefault="00571157">
      <w:pPr>
        <w:pStyle w:val="BodyText"/>
        <w:ind w:left="1166" w:right="980" w:hanging="1"/>
        <w:rPr>
          <w:rFonts w:asciiTheme="majorHAnsi" w:hAnsiTheme="majorHAnsi"/>
        </w:rPr>
      </w:pPr>
    </w:p>
    <w:p w:rsidR="00571157" w:rsidRDefault="00571157">
      <w:pPr>
        <w:pStyle w:val="BodyText"/>
        <w:ind w:left="1166" w:right="980" w:hanging="1"/>
        <w:rPr>
          <w:rFonts w:asciiTheme="majorHAnsi" w:hAnsiTheme="majorHAnsi"/>
        </w:rPr>
      </w:pPr>
    </w:p>
    <w:p w:rsidR="00571157" w:rsidRDefault="00571157">
      <w:pPr>
        <w:pStyle w:val="BodyText"/>
        <w:ind w:left="1166" w:right="980" w:hanging="1"/>
        <w:rPr>
          <w:rFonts w:asciiTheme="majorHAnsi" w:hAnsiTheme="majorHAnsi"/>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8420"/>
      </w:tblGrid>
      <w:tr w:rsidR="00B76387" w:rsidRPr="00571157">
        <w:trPr>
          <w:trHeight w:val="397"/>
        </w:trPr>
        <w:tc>
          <w:tcPr>
            <w:tcW w:w="106" w:type="dxa"/>
            <w:tcBorders>
              <w:right w:val="nil"/>
            </w:tcBorders>
            <w:shd w:val="clear" w:color="auto" w:fill="616C33"/>
          </w:tcPr>
          <w:p w:rsidR="00B76387" w:rsidRPr="00571157" w:rsidRDefault="00B76387">
            <w:pPr>
              <w:pStyle w:val="TableParagraph"/>
              <w:spacing w:before="0"/>
              <w:ind w:left="0"/>
              <w:rPr>
                <w:rFonts w:asciiTheme="majorHAnsi" w:hAnsiTheme="majorHAnsi"/>
              </w:rPr>
            </w:pPr>
          </w:p>
        </w:tc>
        <w:tc>
          <w:tcPr>
            <w:tcW w:w="8420" w:type="dxa"/>
            <w:tcBorders>
              <w:left w:val="nil"/>
            </w:tcBorders>
            <w:shd w:val="clear" w:color="auto" w:fill="616C33"/>
          </w:tcPr>
          <w:p w:rsidR="00B76387" w:rsidRPr="00571157" w:rsidRDefault="00181E9F">
            <w:pPr>
              <w:pStyle w:val="TableParagraph"/>
              <w:spacing w:before="59"/>
              <w:ind w:left="1598" w:right="1695"/>
              <w:jc w:val="center"/>
              <w:rPr>
                <w:rFonts w:asciiTheme="majorHAnsi" w:hAnsiTheme="majorHAnsi"/>
                <w:b/>
                <w:i/>
                <w:sz w:val="24"/>
              </w:rPr>
            </w:pPr>
            <w:r w:rsidRPr="00571157">
              <w:rPr>
                <w:rFonts w:asciiTheme="majorHAnsi" w:hAnsiTheme="majorHAnsi"/>
                <w:b/>
                <w:i/>
                <w:color w:val="FFFFFF"/>
                <w:sz w:val="24"/>
              </w:rPr>
              <w:t>Additional Guidelines for One-on-One Interactions</w:t>
            </w:r>
          </w:p>
        </w:tc>
      </w:tr>
      <w:tr w:rsidR="00B76387" w:rsidRPr="00571157">
        <w:trPr>
          <w:trHeight w:val="3503"/>
        </w:trPr>
        <w:tc>
          <w:tcPr>
            <w:tcW w:w="8526" w:type="dxa"/>
            <w:gridSpan w:val="2"/>
          </w:tcPr>
          <w:p w:rsidR="00B76387" w:rsidRPr="00571157" w:rsidRDefault="00181E9F">
            <w:pPr>
              <w:pStyle w:val="TableParagraph"/>
              <w:numPr>
                <w:ilvl w:val="0"/>
                <w:numId w:val="26"/>
              </w:numPr>
              <w:tabs>
                <w:tab w:val="left" w:pos="465"/>
                <w:tab w:val="left" w:pos="466"/>
              </w:tabs>
              <w:ind w:right="142"/>
              <w:rPr>
                <w:rFonts w:asciiTheme="majorHAnsi" w:hAnsiTheme="majorHAnsi"/>
              </w:rPr>
            </w:pPr>
            <w:r w:rsidRPr="00571157">
              <w:rPr>
                <w:rFonts w:asciiTheme="majorHAnsi" w:hAnsiTheme="majorHAnsi"/>
              </w:rPr>
              <w:t>When meeting one-on-one with a consumer, always do so in a public place where you are in full view of</w:t>
            </w:r>
            <w:r w:rsidRPr="00571157">
              <w:rPr>
                <w:rFonts w:asciiTheme="majorHAnsi" w:hAnsiTheme="majorHAnsi"/>
                <w:spacing w:val="-5"/>
              </w:rPr>
              <w:t xml:space="preserve"> </w:t>
            </w:r>
            <w:r w:rsidRPr="00571157">
              <w:rPr>
                <w:rFonts w:asciiTheme="majorHAnsi" w:hAnsiTheme="majorHAnsi"/>
              </w:rPr>
              <w:t>others.</w:t>
            </w:r>
          </w:p>
          <w:p w:rsidR="00B76387" w:rsidRPr="00571157" w:rsidRDefault="00181E9F">
            <w:pPr>
              <w:pStyle w:val="TableParagraph"/>
              <w:numPr>
                <w:ilvl w:val="0"/>
                <w:numId w:val="26"/>
              </w:numPr>
              <w:tabs>
                <w:tab w:val="left" w:pos="465"/>
                <w:tab w:val="left" w:pos="466"/>
              </w:tabs>
              <w:spacing w:before="118"/>
              <w:ind w:right="811"/>
              <w:rPr>
                <w:rFonts w:asciiTheme="majorHAnsi" w:hAnsiTheme="majorHAnsi"/>
              </w:rPr>
            </w:pPr>
            <w:r w:rsidRPr="00571157">
              <w:rPr>
                <w:rFonts w:asciiTheme="majorHAnsi" w:hAnsiTheme="majorHAnsi"/>
              </w:rPr>
              <w:t>Avoid physical affection that can be misinterpreted. Limit affection to pats on the shoulder, high-fives, and</w:t>
            </w:r>
            <w:r w:rsidRPr="00571157">
              <w:rPr>
                <w:rFonts w:asciiTheme="majorHAnsi" w:hAnsiTheme="majorHAnsi"/>
                <w:spacing w:val="-4"/>
              </w:rPr>
              <w:t xml:space="preserve"> </w:t>
            </w:r>
            <w:r w:rsidRPr="00571157">
              <w:rPr>
                <w:rFonts w:asciiTheme="majorHAnsi" w:hAnsiTheme="majorHAnsi"/>
              </w:rPr>
              <w:t>handshakes.</w:t>
            </w:r>
          </w:p>
          <w:p w:rsidR="00B76387" w:rsidRPr="00571157" w:rsidRDefault="00181E9F">
            <w:pPr>
              <w:pStyle w:val="TableParagraph"/>
              <w:numPr>
                <w:ilvl w:val="0"/>
                <w:numId w:val="26"/>
              </w:numPr>
              <w:tabs>
                <w:tab w:val="left" w:pos="465"/>
                <w:tab w:val="left" w:pos="466"/>
              </w:tabs>
              <w:spacing w:before="118"/>
              <w:ind w:right="326"/>
              <w:rPr>
                <w:rFonts w:asciiTheme="majorHAnsi" w:hAnsiTheme="majorHAnsi"/>
              </w:rPr>
            </w:pPr>
            <w:r w:rsidRPr="00571157">
              <w:rPr>
                <w:rFonts w:asciiTheme="majorHAnsi" w:hAnsiTheme="majorHAnsi"/>
              </w:rPr>
              <w:t>If meeting in a room or office, leave the door open or move to an area that can be easily observed by others passing</w:t>
            </w:r>
            <w:r w:rsidRPr="00571157">
              <w:rPr>
                <w:rFonts w:asciiTheme="majorHAnsi" w:hAnsiTheme="majorHAnsi"/>
                <w:spacing w:val="-5"/>
              </w:rPr>
              <w:t xml:space="preserve"> </w:t>
            </w:r>
            <w:r w:rsidRPr="00571157">
              <w:rPr>
                <w:rFonts w:asciiTheme="majorHAnsi" w:hAnsiTheme="majorHAnsi"/>
              </w:rPr>
              <w:t>by.</w:t>
            </w:r>
          </w:p>
          <w:p w:rsidR="00B76387" w:rsidRPr="00571157" w:rsidRDefault="00181E9F">
            <w:pPr>
              <w:pStyle w:val="TableParagraph"/>
              <w:numPr>
                <w:ilvl w:val="0"/>
                <w:numId w:val="26"/>
              </w:numPr>
              <w:tabs>
                <w:tab w:val="left" w:pos="465"/>
                <w:tab w:val="left" w:pos="466"/>
              </w:tabs>
              <w:spacing w:before="122"/>
              <w:ind w:right="563" w:hanging="361"/>
              <w:rPr>
                <w:rFonts w:asciiTheme="majorHAnsi" w:hAnsiTheme="majorHAnsi"/>
              </w:rPr>
            </w:pPr>
            <w:r w:rsidRPr="00571157">
              <w:rPr>
                <w:rFonts w:asciiTheme="majorHAnsi" w:hAnsiTheme="majorHAnsi"/>
              </w:rPr>
              <w:t>Inform other staff and volunteers that you are alone with a consumer and ask them to randomly drop</w:t>
            </w:r>
            <w:r w:rsidRPr="00571157">
              <w:rPr>
                <w:rFonts w:asciiTheme="majorHAnsi" w:hAnsiTheme="majorHAnsi"/>
                <w:spacing w:val="-3"/>
              </w:rPr>
              <w:t xml:space="preserve"> </w:t>
            </w:r>
            <w:r w:rsidRPr="00571157">
              <w:rPr>
                <w:rFonts w:asciiTheme="majorHAnsi" w:hAnsiTheme="majorHAnsi"/>
              </w:rPr>
              <w:t>in.</w:t>
            </w:r>
          </w:p>
          <w:p w:rsidR="00B76387" w:rsidRPr="00571157" w:rsidRDefault="00181E9F">
            <w:pPr>
              <w:pStyle w:val="TableParagraph"/>
              <w:numPr>
                <w:ilvl w:val="0"/>
                <w:numId w:val="26"/>
              </w:numPr>
              <w:tabs>
                <w:tab w:val="left" w:pos="465"/>
                <w:tab w:val="left" w:pos="466"/>
              </w:tabs>
              <w:spacing w:before="118"/>
              <w:ind w:right="291"/>
              <w:rPr>
                <w:rFonts w:asciiTheme="majorHAnsi" w:hAnsiTheme="majorHAnsi"/>
              </w:rPr>
            </w:pPr>
            <w:r w:rsidRPr="00571157">
              <w:rPr>
                <w:rFonts w:asciiTheme="majorHAnsi" w:hAnsiTheme="majorHAnsi"/>
              </w:rPr>
              <w:t>Document and immediately report any unusual incidents, including disclosures of abuse or maltreatment, behavior problems and how they were handled, injuries, or any interactions that might be</w:t>
            </w:r>
            <w:r w:rsidRPr="00571157">
              <w:rPr>
                <w:rFonts w:asciiTheme="majorHAnsi" w:hAnsiTheme="majorHAnsi"/>
                <w:spacing w:val="-6"/>
              </w:rPr>
              <w:t xml:space="preserve"> </w:t>
            </w:r>
            <w:r w:rsidRPr="00571157">
              <w:rPr>
                <w:rFonts w:asciiTheme="majorHAnsi" w:hAnsiTheme="majorHAnsi"/>
              </w:rPr>
              <w:t>misinterpreted.</w:t>
            </w:r>
          </w:p>
        </w:tc>
      </w:tr>
    </w:tbl>
    <w:p w:rsidR="00571157" w:rsidRDefault="00571157" w:rsidP="00571157">
      <w:pPr>
        <w:pStyle w:val="Heading2"/>
        <w:tabs>
          <w:tab w:val="left" w:pos="1526"/>
        </w:tabs>
        <w:ind w:firstLine="0"/>
        <w:jc w:val="right"/>
        <w:rPr>
          <w:rFonts w:asciiTheme="majorHAnsi" w:hAnsiTheme="majorHAnsi"/>
        </w:rPr>
      </w:pPr>
      <w:bookmarkStart w:id="7" w:name="_TOC_250023"/>
    </w:p>
    <w:p w:rsidR="00B76387" w:rsidRPr="00571157" w:rsidRDefault="00181E9F" w:rsidP="00261F65">
      <w:pPr>
        <w:pStyle w:val="Heading2"/>
        <w:numPr>
          <w:ilvl w:val="1"/>
          <w:numId w:val="34"/>
        </w:numPr>
        <w:tabs>
          <w:tab w:val="left" w:pos="1526"/>
        </w:tabs>
        <w:ind w:hanging="361"/>
        <w:rPr>
          <w:rFonts w:asciiTheme="majorHAnsi" w:hAnsiTheme="majorHAnsi"/>
        </w:rPr>
      </w:pPr>
      <w:r w:rsidRPr="00571157">
        <w:rPr>
          <w:rFonts w:asciiTheme="majorHAnsi" w:hAnsiTheme="majorHAnsi"/>
        </w:rPr>
        <w:t>Off-site</w:t>
      </w:r>
      <w:r w:rsidRPr="00571157">
        <w:rPr>
          <w:rFonts w:asciiTheme="majorHAnsi" w:hAnsiTheme="majorHAnsi"/>
          <w:spacing w:val="-1"/>
        </w:rPr>
        <w:t xml:space="preserve"> </w:t>
      </w:r>
      <w:bookmarkEnd w:id="7"/>
      <w:r w:rsidRPr="00571157">
        <w:rPr>
          <w:rFonts w:asciiTheme="majorHAnsi" w:hAnsiTheme="majorHAnsi"/>
        </w:rPr>
        <w:t>Contact</w:t>
      </w:r>
    </w:p>
    <w:p w:rsidR="00B76387" w:rsidRPr="00571157" w:rsidRDefault="00181E9F">
      <w:pPr>
        <w:pStyle w:val="BodyText"/>
        <w:spacing w:before="253"/>
        <w:ind w:left="1165" w:right="860"/>
        <w:rPr>
          <w:rFonts w:asciiTheme="majorHAnsi" w:hAnsiTheme="majorHAnsi"/>
        </w:rPr>
      </w:pPr>
      <w:r w:rsidRPr="00571157">
        <w:rPr>
          <w:rFonts w:asciiTheme="majorHAnsi" w:hAnsiTheme="majorHAnsi"/>
        </w:rPr>
        <w:t>Many cases of organizational abuse occur off-site and outside of regularly scheduled activities. This contact outside of regularly scheduled activities may put staff, volunteers, and our organization at increased risk.</w:t>
      </w:r>
    </w:p>
    <w:p w:rsidR="00B76387" w:rsidRPr="00571157" w:rsidRDefault="00CB754F" w:rsidP="00261F65">
      <w:pPr>
        <w:pStyle w:val="Heading3"/>
        <w:numPr>
          <w:ilvl w:val="2"/>
          <w:numId w:val="34"/>
        </w:numPr>
        <w:tabs>
          <w:tab w:val="left" w:pos="1886"/>
        </w:tabs>
        <w:spacing w:before="202"/>
        <w:ind w:hanging="361"/>
        <w:rPr>
          <w:rFonts w:asciiTheme="majorHAnsi" w:hAnsiTheme="majorHAnsi"/>
          <w:b w:val="0"/>
          <w:sz w:val="22"/>
          <w:szCs w:val="22"/>
        </w:rPr>
      </w:pPr>
      <w:r w:rsidRPr="00571157">
        <w:rPr>
          <w:rFonts w:asciiTheme="majorHAnsi" w:hAnsiTheme="majorHAnsi"/>
          <w:b w:val="0"/>
          <w:sz w:val="22"/>
          <w:szCs w:val="22"/>
        </w:rPr>
        <w:t>Chatham Trades, Inc.</w:t>
      </w:r>
      <w:r w:rsidR="00181E9F" w:rsidRPr="00571157">
        <w:rPr>
          <w:rFonts w:asciiTheme="majorHAnsi" w:hAnsiTheme="majorHAnsi"/>
          <w:b w:val="0"/>
          <w:sz w:val="22"/>
          <w:szCs w:val="22"/>
        </w:rPr>
        <w:t xml:space="preserve"> prohibits interactions outside of regularly scheduled program activities unless approved by the organization’s Administration.</w:t>
      </w:r>
    </w:p>
    <w:p w:rsidR="0021491F" w:rsidRPr="00571157" w:rsidRDefault="0021491F" w:rsidP="00571157">
      <w:pPr>
        <w:pStyle w:val="Heading2"/>
        <w:tabs>
          <w:tab w:val="left" w:pos="1526"/>
        </w:tabs>
        <w:spacing w:before="0"/>
        <w:ind w:firstLine="0"/>
        <w:jc w:val="right"/>
        <w:rPr>
          <w:rFonts w:asciiTheme="majorHAnsi" w:hAnsiTheme="majorHAnsi"/>
        </w:rPr>
      </w:pPr>
      <w:bookmarkStart w:id="8" w:name="_TOC_250022"/>
    </w:p>
    <w:p w:rsidR="00B76387" w:rsidRPr="00571157" w:rsidRDefault="00181E9F" w:rsidP="00261F65">
      <w:pPr>
        <w:pStyle w:val="Heading2"/>
        <w:numPr>
          <w:ilvl w:val="1"/>
          <w:numId w:val="34"/>
        </w:numPr>
        <w:tabs>
          <w:tab w:val="left" w:pos="1526"/>
        </w:tabs>
        <w:ind w:hanging="361"/>
        <w:rPr>
          <w:rFonts w:asciiTheme="majorHAnsi" w:hAnsiTheme="majorHAnsi"/>
        </w:rPr>
      </w:pPr>
      <w:r w:rsidRPr="00571157">
        <w:rPr>
          <w:rFonts w:asciiTheme="majorHAnsi" w:hAnsiTheme="majorHAnsi"/>
        </w:rPr>
        <w:t>Electronic</w:t>
      </w:r>
      <w:r w:rsidRPr="00571157">
        <w:rPr>
          <w:rFonts w:asciiTheme="majorHAnsi" w:hAnsiTheme="majorHAnsi"/>
          <w:spacing w:val="-1"/>
        </w:rPr>
        <w:t xml:space="preserve"> </w:t>
      </w:r>
      <w:bookmarkEnd w:id="8"/>
      <w:r w:rsidRPr="00571157">
        <w:rPr>
          <w:rFonts w:asciiTheme="majorHAnsi" w:hAnsiTheme="majorHAnsi"/>
        </w:rPr>
        <w:t>Communication</w:t>
      </w:r>
    </w:p>
    <w:p w:rsidR="00B76387" w:rsidRPr="00571157" w:rsidRDefault="00181E9F">
      <w:pPr>
        <w:pStyle w:val="BodyText"/>
        <w:spacing w:before="253"/>
        <w:ind w:left="1165" w:right="1322"/>
        <w:rPr>
          <w:rFonts w:asciiTheme="majorHAnsi" w:hAnsiTheme="majorHAnsi"/>
        </w:rPr>
      </w:pPr>
      <w:r w:rsidRPr="00571157">
        <w:rPr>
          <w:rFonts w:asciiTheme="majorHAnsi" w:hAnsiTheme="majorHAnsi"/>
        </w:rPr>
        <w:t>Any private electronic communication between staff and consumers, including the use of social networking websites like - Facebook, Instagram, Snapchat, instant messaging, texting, etc. - is prohibited. All communication between staff and consumers must be transparent.</w:t>
      </w:r>
    </w:p>
    <w:p w:rsidR="00B76387" w:rsidRDefault="00181E9F">
      <w:pPr>
        <w:pStyle w:val="BodyText"/>
        <w:spacing w:before="206"/>
        <w:ind w:left="1165"/>
        <w:rPr>
          <w:rFonts w:asciiTheme="majorHAnsi" w:hAnsiTheme="majorHAnsi"/>
        </w:rPr>
      </w:pPr>
      <w:r w:rsidRPr="00571157">
        <w:rPr>
          <w:rFonts w:asciiTheme="majorHAnsi" w:hAnsiTheme="majorHAnsi"/>
        </w:rPr>
        <w:t>The following are examples of appropriate and inappropriate electronic communication.</w:t>
      </w:r>
    </w:p>
    <w:p w:rsidR="00571157" w:rsidRDefault="00571157">
      <w:pPr>
        <w:pStyle w:val="BodyText"/>
        <w:spacing w:before="206"/>
        <w:ind w:left="1165"/>
        <w:rPr>
          <w:rFonts w:asciiTheme="majorHAnsi" w:hAnsiTheme="majorHAnsi"/>
        </w:rPr>
      </w:pPr>
    </w:p>
    <w:p w:rsidR="00571157" w:rsidRDefault="00571157">
      <w:pPr>
        <w:pStyle w:val="BodyText"/>
        <w:spacing w:before="206"/>
        <w:ind w:left="1165"/>
        <w:rPr>
          <w:rFonts w:asciiTheme="majorHAnsi" w:hAnsiTheme="majorHAnsi"/>
        </w:rPr>
      </w:pPr>
    </w:p>
    <w:p w:rsidR="00571157" w:rsidRDefault="00571157">
      <w:pPr>
        <w:pStyle w:val="BodyText"/>
        <w:spacing w:before="206"/>
        <w:ind w:left="1165"/>
        <w:rPr>
          <w:rFonts w:asciiTheme="majorHAnsi" w:hAnsiTheme="majorHAnsi"/>
        </w:rPr>
      </w:pPr>
    </w:p>
    <w:p w:rsidR="00571157" w:rsidRDefault="00571157">
      <w:pPr>
        <w:pStyle w:val="BodyText"/>
        <w:spacing w:before="206"/>
        <w:ind w:left="1165"/>
        <w:rPr>
          <w:rFonts w:asciiTheme="majorHAnsi" w:hAnsiTheme="majorHAnsi"/>
        </w:rPr>
      </w:pPr>
    </w:p>
    <w:p w:rsidR="00571157" w:rsidRDefault="00571157">
      <w:pPr>
        <w:pStyle w:val="BodyText"/>
        <w:spacing w:before="206"/>
        <w:ind w:left="1165"/>
        <w:rPr>
          <w:rFonts w:asciiTheme="majorHAnsi" w:hAnsiTheme="majorHAnsi"/>
        </w:rPr>
      </w:pPr>
    </w:p>
    <w:p w:rsidR="00571157" w:rsidRPr="00571157" w:rsidRDefault="00571157">
      <w:pPr>
        <w:pStyle w:val="BodyText"/>
        <w:spacing w:before="206"/>
        <w:ind w:left="1165"/>
        <w:rPr>
          <w:rFonts w:asciiTheme="majorHAnsi" w:hAnsiTheme="majorHAnsi"/>
        </w:rPr>
      </w:pPr>
    </w:p>
    <w:p w:rsidR="00B76387" w:rsidRPr="00571157" w:rsidRDefault="00B76387">
      <w:pPr>
        <w:pStyle w:val="BodyText"/>
        <w:rPr>
          <w:rFonts w:asciiTheme="majorHAnsi" w:hAnsiTheme="majorHAnsi"/>
          <w:sz w:val="20"/>
        </w:rPr>
      </w:pPr>
    </w:p>
    <w:p w:rsidR="00B76387" w:rsidRPr="00571157" w:rsidRDefault="00B76387">
      <w:pPr>
        <w:pStyle w:val="BodyText"/>
        <w:spacing w:before="4"/>
        <w:rPr>
          <w:rFonts w:asciiTheme="majorHAnsi" w:hAnsiTheme="majorHAnsi"/>
          <w:sz w:val="16"/>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267"/>
      </w:tblGrid>
      <w:tr w:rsidR="00B76387" w:rsidRPr="00571157">
        <w:trPr>
          <w:trHeight w:val="671"/>
        </w:trPr>
        <w:tc>
          <w:tcPr>
            <w:tcW w:w="4253" w:type="dxa"/>
            <w:shd w:val="clear" w:color="auto" w:fill="616C33"/>
          </w:tcPr>
          <w:p w:rsidR="00B76387" w:rsidRPr="00571157" w:rsidRDefault="00181E9F">
            <w:pPr>
              <w:pStyle w:val="TableParagraph"/>
              <w:spacing w:before="59"/>
              <w:ind w:left="158"/>
              <w:rPr>
                <w:rFonts w:asciiTheme="majorHAnsi" w:hAnsiTheme="majorHAnsi"/>
                <w:b/>
                <w:i/>
                <w:sz w:val="24"/>
              </w:rPr>
            </w:pPr>
            <w:r w:rsidRPr="00571157">
              <w:rPr>
                <w:rFonts w:asciiTheme="majorHAnsi" w:hAnsiTheme="majorHAnsi"/>
                <w:b/>
                <w:i/>
                <w:color w:val="FFFFFF"/>
                <w:sz w:val="24"/>
              </w:rPr>
              <w:lastRenderedPageBreak/>
              <w:t>Appropriate Electronic Communication</w:t>
            </w:r>
          </w:p>
        </w:tc>
        <w:tc>
          <w:tcPr>
            <w:tcW w:w="4267" w:type="dxa"/>
            <w:shd w:val="clear" w:color="auto" w:fill="616C33"/>
          </w:tcPr>
          <w:p w:rsidR="00B76387" w:rsidRPr="00571157" w:rsidRDefault="00181E9F">
            <w:pPr>
              <w:pStyle w:val="TableParagraph"/>
              <w:spacing w:before="59" w:line="242" w:lineRule="auto"/>
              <w:ind w:left="1335" w:right="871" w:hanging="430"/>
              <w:rPr>
                <w:rFonts w:asciiTheme="majorHAnsi" w:hAnsiTheme="majorHAnsi"/>
                <w:b/>
                <w:i/>
                <w:sz w:val="24"/>
              </w:rPr>
            </w:pPr>
            <w:r w:rsidRPr="00571157">
              <w:rPr>
                <w:rFonts w:asciiTheme="majorHAnsi" w:hAnsiTheme="majorHAnsi"/>
                <w:b/>
                <w:i/>
                <w:color w:val="FFFFFF"/>
                <w:sz w:val="24"/>
              </w:rPr>
              <w:t>Inappropriate Electronic Communication</w:t>
            </w:r>
          </w:p>
        </w:tc>
      </w:tr>
      <w:tr w:rsidR="00B76387" w:rsidRPr="00571157">
        <w:trPr>
          <w:trHeight w:val="3877"/>
        </w:trPr>
        <w:tc>
          <w:tcPr>
            <w:tcW w:w="4253" w:type="dxa"/>
          </w:tcPr>
          <w:p w:rsidR="00B76387" w:rsidRPr="00571157" w:rsidRDefault="00181E9F">
            <w:pPr>
              <w:pStyle w:val="TableParagraph"/>
              <w:numPr>
                <w:ilvl w:val="0"/>
                <w:numId w:val="22"/>
              </w:numPr>
              <w:tabs>
                <w:tab w:val="left" w:pos="551"/>
                <w:tab w:val="left" w:pos="552"/>
              </w:tabs>
              <w:ind w:right="182"/>
              <w:rPr>
                <w:rFonts w:asciiTheme="majorHAnsi" w:hAnsiTheme="majorHAnsi"/>
              </w:rPr>
            </w:pPr>
            <w:r w:rsidRPr="00571157">
              <w:rPr>
                <w:rFonts w:asciiTheme="majorHAnsi" w:hAnsiTheme="majorHAnsi"/>
              </w:rPr>
              <w:t>Sending and replying to emails and text messages from consumers ONLY when copying in a supervisor or the consumer’s</w:t>
            </w:r>
            <w:r w:rsidRPr="00571157">
              <w:rPr>
                <w:rFonts w:asciiTheme="majorHAnsi" w:hAnsiTheme="majorHAnsi"/>
                <w:spacing w:val="-2"/>
              </w:rPr>
              <w:t xml:space="preserve"> </w:t>
            </w:r>
            <w:r w:rsidRPr="00571157">
              <w:rPr>
                <w:rFonts w:asciiTheme="majorHAnsi" w:hAnsiTheme="majorHAnsi"/>
              </w:rPr>
              <w:t>parent/guardian</w:t>
            </w:r>
          </w:p>
          <w:p w:rsidR="00B76387" w:rsidRPr="00571157" w:rsidRDefault="00181E9F">
            <w:pPr>
              <w:pStyle w:val="TableParagraph"/>
              <w:numPr>
                <w:ilvl w:val="0"/>
                <w:numId w:val="22"/>
              </w:numPr>
              <w:tabs>
                <w:tab w:val="left" w:pos="551"/>
                <w:tab w:val="left" w:pos="552"/>
              </w:tabs>
              <w:spacing w:before="120"/>
              <w:ind w:right="280"/>
              <w:rPr>
                <w:rFonts w:asciiTheme="majorHAnsi" w:hAnsiTheme="majorHAnsi"/>
              </w:rPr>
            </w:pPr>
            <w:r w:rsidRPr="00571157">
              <w:rPr>
                <w:rFonts w:asciiTheme="majorHAnsi" w:hAnsiTheme="majorHAnsi"/>
              </w:rPr>
              <w:t>Communicating through “organization group pages” on Facebook or other approved public</w:t>
            </w:r>
            <w:r w:rsidRPr="00571157">
              <w:rPr>
                <w:rFonts w:asciiTheme="majorHAnsi" w:hAnsiTheme="majorHAnsi"/>
                <w:spacing w:val="-3"/>
              </w:rPr>
              <w:t xml:space="preserve"> </w:t>
            </w:r>
            <w:r w:rsidRPr="00571157">
              <w:rPr>
                <w:rFonts w:asciiTheme="majorHAnsi" w:hAnsiTheme="majorHAnsi"/>
              </w:rPr>
              <w:t>forums</w:t>
            </w:r>
          </w:p>
          <w:p w:rsidR="00B76387" w:rsidRPr="00571157" w:rsidRDefault="00181E9F">
            <w:pPr>
              <w:pStyle w:val="TableParagraph"/>
              <w:numPr>
                <w:ilvl w:val="0"/>
                <w:numId w:val="22"/>
              </w:numPr>
              <w:tabs>
                <w:tab w:val="left" w:pos="551"/>
                <w:tab w:val="left" w:pos="552"/>
              </w:tabs>
              <w:spacing w:before="120"/>
              <w:ind w:right="543"/>
              <w:rPr>
                <w:rFonts w:asciiTheme="majorHAnsi" w:hAnsiTheme="majorHAnsi"/>
              </w:rPr>
            </w:pPr>
            <w:r w:rsidRPr="00571157">
              <w:rPr>
                <w:rFonts w:asciiTheme="majorHAnsi" w:hAnsiTheme="majorHAnsi"/>
              </w:rPr>
              <w:t>“Private” profiles for staff and volunteers which consumers cannot access</w:t>
            </w:r>
          </w:p>
        </w:tc>
        <w:tc>
          <w:tcPr>
            <w:tcW w:w="4267" w:type="dxa"/>
          </w:tcPr>
          <w:p w:rsidR="00B76387" w:rsidRPr="00571157" w:rsidRDefault="00181E9F">
            <w:pPr>
              <w:pStyle w:val="TableParagraph"/>
              <w:numPr>
                <w:ilvl w:val="0"/>
                <w:numId w:val="21"/>
              </w:numPr>
              <w:tabs>
                <w:tab w:val="left" w:pos="555"/>
                <w:tab w:val="left" w:pos="556"/>
              </w:tabs>
              <w:ind w:left="555" w:right="465"/>
              <w:rPr>
                <w:rFonts w:asciiTheme="majorHAnsi" w:hAnsiTheme="majorHAnsi"/>
              </w:rPr>
            </w:pPr>
            <w:r w:rsidRPr="00571157">
              <w:rPr>
                <w:rFonts w:asciiTheme="majorHAnsi" w:hAnsiTheme="majorHAnsi"/>
              </w:rPr>
              <w:t>Harsh, coercive, threatening, intimidating, shaming, derogatory, demeaning or humiliating</w:t>
            </w:r>
            <w:r w:rsidRPr="00571157">
              <w:rPr>
                <w:rFonts w:asciiTheme="majorHAnsi" w:hAnsiTheme="majorHAnsi"/>
                <w:spacing w:val="-17"/>
              </w:rPr>
              <w:t xml:space="preserve"> </w:t>
            </w:r>
            <w:r w:rsidRPr="00571157">
              <w:rPr>
                <w:rFonts w:asciiTheme="majorHAnsi" w:hAnsiTheme="majorHAnsi"/>
              </w:rPr>
              <w:t>comments</w:t>
            </w:r>
          </w:p>
          <w:p w:rsidR="00B76387" w:rsidRPr="00571157" w:rsidRDefault="00181E9F">
            <w:pPr>
              <w:pStyle w:val="TableParagraph"/>
              <w:numPr>
                <w:ilvl w:val="0"/>
                <w:numId w:val="21"/>
              </w:numPr>
              <w:tabs>
                <w:tab w:val="left" w:pos="555"/>
                <w:tab w:val="left" w:pos="556"/>
              </w:tabs>
              <w:spacing w:before="124"/>
              <w:ind w:hanging="447"/>
              <w:rPr>
                <w:rFonts w:asciiTheme="majorHAnsi" w:hAnsiTheme="majorHAnsi"/>
              </w:rPr>
            </w:pPr>
            <w:r w:rsidRPr="00571157">
              <w:rPr>
                <w:rFonts w:asciiTheme="majorHAnsi" w:hAnsiTheme="majorHAnsi"/>
              </w:rPr>
              <w:t>Sexually oriented</w:t>
            </w:r>
            <w:r w:rsidRPr="00571157">
              <w:rPr>
                <w:rFonts w:asciiTheme="majorHAnsi" w:hAnsiTheme="majorHAnsi"/>
                <w:spacing w:val="-4"/>
              </w:rPr>
              <w:t xml:space="preserve"> </w:t>
            </w:r>
            <w:r w:rsidRPr="00571157">
              <w:rPr>
                <w:rFonts w:asciiTheme="majorHAnsi" w:hAnsiTheme="majorHAnsi"/>
              </w:rPr>
              <w:t>conversations</w:t>
            </w:r>
          </w:p>
          <w:p w:rsidR="00B76387" w:rsidRPr="00571157" w:rsidRDefault="00181E9F">
            <w:pPr>
              <w:pStyle w:val="TableParagraph"/>
              <w:numPr>
                <w:ilvl w:val="0"/>
                <w:numId w:val="21"/>
              </w:numPr>
              <w:tabs>
                <w:tab w:val="left" w:pos="555"/>
                <w:tab w:val="left" w:pos="556"/>
              </w:tabs>
              <w:spacing w:before="116"/>
              <w:ind w:left="555" w:right="583"/>
              <w:rPr>
                <w:rFonts w:asciiTheme="majorHAnsi" w:hAnsiTheme="majorHAnsi"/>
              </w:rPr>
            </w:pPr>
            <w:r w:rsidRPr="00571157">
              <w:rPr>
                <w:rFonts w:asciiTheme="majorHAnsi" w:hAnsiTheme="majorHAnsi"/>
              </w:rPr>
              <w:t>Private messages between staff and volunteers with</w:t>
            </w:r>
            <w:r w:rsidRPr="00571157">
              <w:rPr>
                <w:rFonts w:asciiTheme="majorHAnsi" w:hAnsiTheme="majorHAnsi"/>
                <w:spacing w:val="-4"/>
              </w:rPr>
              <w:t xml:space="preserve"> </w:t>
            </w:r>
            <w:r w:rsidRPr="00571157">
              <w:rPr>
                <w:rFonts w:asciiTheme="majorHAnsi" w:hAnsiTheme="majorHAnsi"/>
              </w:rPr>
              <w:t>consumers</w:t>
            </w:r>
          </w:p>
          <w:p w:rsidR="00B76387" w:rsidRPr="00571157" w:rsidRDefault="00181E9F">
            <w:pPr>
              <w:pStyle w:val="TableParagraph"/>
              <w:numPr>
                <w:ilvl w:val="0"/>
                <w:numId w:val="21"/>
              </w:numPr>
              <w:tabs>
                <w:tab w:val="left" w:pos="555"/>
                <w:tab w:val="left" w:pos="556"/>
              </w:tabs>
              <w:spacing w:before="118"/>
              <w:ind w:left="555" w:right="789"/>
              <w:rPr>
                <w:rFonts w:asciiTheme="majorHAnsi" w:hAnsiTheme="majorHAnsi"/>
              </w:rPr>
            </w:pPr>
            <w:r w:rsidRPr="00571157">
              <w:rPr>
                <w:rFonts w:asciiTheme="majorHAnsi" w:hAnsiTheme="majorHAnsi"/>
              </w:rPr>
              <w:t>Posting pictures of organization participants on social media</w:t>
            </w:r>
            <w:r w:rsidRPr="00571157">
              <w:rPr>
                <w:rFonts w:asciiTheme="majorHAnsi" w:hAnsiTheme="majorHAnsi"/>
                <w:spacing w:val="-19"/>
              </w:rPr>
              <w:t xml:space="preserve"> </w:t>
            </w:r>
            <w:r w:rsidRPr="00571157">
              <w:rPr>
                <w:rFonts w:asciiTheme="majorHAnsi" w:hAnsiTheme="majorHAnsi"/>
              </w:rPr>
              <w:t>sites</w:t>
            </w:r>
          </w:p>
          <w:p w:rsidR="00B76387" w:rsidRPr="00571157" w:rsidRDefault="00181E9F">
            <w:pPr>
              <w:pStyle w:val="TableParagraph"/>
              <w:numPr>
                <w:ilvl w:val="0"/>
                <w:numId w:val="21"/>
              </w:numPr>
              <w:tabs>
                <w:tab w:val="left" w:pos="555"/>
                <w:tab w:val="left" w:pos="556"/>
              </w:tabs>
              <w:spacing w:before="123"/>
              <w:ind w:left="555" w:right="576"/>
              <w:rPr>
                <w:rFonts w:asciiTheme="majorHAnsi" w:hAnsiTheme="majorHAnsi"/>
              </w:rPr>
            </w:pPr>
            <w:r w:rsidRPr="00571157">
              <w:rPr>
                <w:rFonts w:asciiTheme="majorHAnsi" w:hAnsiTheme="majorHAnsi"/>
              </w:rPr>
              <w:t>Posting inappropriate comments on pictures</w:t>
            </w:r>
          </w:p>
          <w:p w:rsidR="00B76387" w:rsidRPr="00571157" w:rsidRDefault="00181E9F">
            <w:pPr>
              <w:pStyle w:val="TableParagraph"/>
              <w:numPr>
                <w:ilvl w:val="0"/>
                <w:numId w:val="21"/>
              </w:numPr>
              <w:tabs>
                <w:tab w:val="left" w:pos="555"/>
                <w:tab w:val="left" w:pos="556"/>
              </w:tabs>
              <w:spacing w:before="118"/>
              <w:ind w:left="555" w:right="722"/>
              <w:rPr>
                <w:rFonts w:asciiTheme="majorHAnsi" w:hAnsiTheme="majorHAnsi"/>
              </w:rPr>
            </w:pPr>
            <w:r w:rsidRPr="00571157">
              <w:rPr>
                <w:rFonts w:asciiTheme="majorHAnsi" w:hAnsiTheme="majorHAnsi"/>
              </w:rPr>
              <w:t>“Friending” participants on social networking</w:t>
            </w:r>
            <w:r w:rsidRPr="00571157">
              <w:rPr>
                <w:rFonts w:asciiTheme="majorHAnsi" w:hAnsiTheme="majorHAnsi"/>
                <w:spacing w:val="-2"/>
              </w:rPr>
              <w:t xml:space="preserve"> </w:t>
            </w:r>
            <w:r w:rsidRPr="00571157">
              <w:rPr>
                <w:rFonts w:asciiTheme="majorHAnsi" w:hAnsiTheme="majorHAnsi"/>
              </w:rPr>
              <w:t>sites</w:t>
            </w:r>
          </w:p>
        </w:tc>
      </w:tr>
    </w:tbl>
    <w:p w:rsidR="00B76387" w:rsidRPr="00571157" w:rsidRDefault="00B76387">
      <w:pPr>
        <w:pStyle w:val="BodyText"/>
        <w:spacing w:before="2"/>
        <w:rPr>
          <w:rFonts w:asciiTheme="majorHAnsi" w:hAnsiTheme="majorHAnsi"/>
          <w:sz w:val="17"/>
        </w:rPr>
      </w:pPr>
    </w:p>
    <w:p w:rsidR="00B76387" w:rsidRPr="00571157" w:rsidRDefault="00181E9F" w:rsidP="00261F65">
      <w:pPr>
        <w:pStyle w:val="Heading3"/>
        <w:numPr>
          <w:ilvl w:val="2"/>
          <w:numId w:val="34"/>
        </w:numPr>
        <w:tabs>
          <w:tab w:val="left" w:pos="1886"/>
        </w:tabs>
        <w:spacing w:before="200"/>
        <w:ind w:hanging="361"/>
        <w:rPr>
          <w:rFonts w:asciiTheme="majorHAnsi" w:hAnsiTheme="majorHAnsi"/>
        </w:rPr>
      </w:pPr>
      <w:r w:rsidRPr="00571157">
        <w:rPr>
          <w:rFonts w:asciiTheme="majorHAnsi" w:hAnsiTheme="majorHAnsi"/>
        </w:rPr>
        <w:t>Cell Phone</w:t>
      </w:r>
      <w:r w:rsidRPr="00571157">
        <w:rPr>
          <w:rFonts w:asciiTheme="majorHAnsi" w:hAnsiTheme="majorHAnsi"/>
          <w:spacing w:val="-2"/>
        </w:rPr>
        <w:t xml:space="preserve"> </w:t>
      </w:r>
      <w:r w:rsidRPr="00571157">
        <w:rPr>
          <w:rFonts w:asciiTheme="majorHAnsi" w:hAnsiTheme="majorHAnsi"/>
        </w:rPr>
        <w:t>Use:</w:t>
      </w:r>
    </w:p>
    <w:p w:rsidR="00B76387" w:rsidRPr="00571157" w:rsidRDefault="00B76387">
      <w:pPr>
        <w:pStyle w:val="BodyText"/>
        <w:spacing w:before="3"/>
        <w:rPr>
          <w:rFonts w:asciiTheme="majorHAnsi" w:hAnsiTheme="majorHAnsi"/>
          <w:b/>
        </w:rPr>
      </w:pPr>
    </w:p>
    <w:p w:rsidR="00B76387" w:rsidRPr="00571157" w:rsidRDefault="00181E9F">
      <w:pPr>
        <w:pStyle w:val="BodyText"/>
        <w:spacing w:before="1"/>
        <w:ind w:left="1525" w:right="785"/>
        <w:rPr>
          <w:rFonts w:asciiTheme="majorHAnsi" w:hAnsiTheme="majorHAnsi"/>
        </w:rPr>
      </w:pPr>
      <w:r w:rsidRPr="00571157">
        <w:rPr>
          <w:rFonts w:asciiTheme="majorHAnsi" w:hAnsiTheme="majorHAnsi"/>
        </w:rPr>
        <w:t xml:space="preserve">While assigned to work with consumers, staff are not permitted to use electronic communications device except during approved breaks and emergency situations. </w:t>
      </w:r>
    </w:p>
    <w:p w:rsidR="00B76387" w:rsidRPr="00571157" w:rsidRDefault="00B76387">
      <w:pPr>
        <w:pStyle w:val="BodyText"/>
        <w:spacing w:before="10"/>
        <w:rPr>
          <w:rFonts w:asciiTheme="majorHAnsi" w:hAnsiTheme="majorHAnsi"/>
          <w:sz w:val="21"/>
        </w:rPr>
      </w:pPr>
    </w:p>
    <w:p w:rsidR="00B76387" w:rsidRDefault="00181E9F">
      <w:pPr>
        <w:pStyle w:val="BodyText"/>
        <w:ind w:left="1525" w:right="981"/>
        <w:rPr>
          <w:rFonts w:asciiTheme="majorHAnsi" w:hAnsiTheme="majorHAnsi"/>
        </w:rPr>
      </w:pPr>
      <w:r w:rsidRPr="00571157">
        <w:rPr>
          <w:rFonts w:asciiTheme="majorHAnsi" w:hAnsiTheme="majorHAnsi"/>
        </w:rPr>
        <w:t>Use of personal electronic communication devices to contact (via voice, text, or pictures/video) organization members and/or program participants for personal and/ or inappropriate reasons shall be grounds for discipline up to and including termination of employment.</w:t>
      </w:r>
    </w:p>
    <w:p w:rsidR="00571157" w:rsidRPr="00571157" w:rsidRDefault="00571157">
      <w:pPr>
        <w:pStyle w:val="BodyText"/>
        <w:ind w:left="1525" w:right="981"/>
        <w:rPr>
          <w:rFonts w:asciiTheme="majorHAnsi" w:hAnsiTheme="majorHAnsi"/>
        </w:rPr>
      </w:pPr>
    </w:p>
    <w:p w:rsidR="00B76387" w:rsidRPr="00571157" w:rsidRDefault="00181E9F" w:rsidP="00261F65">
      <w:pPr>
        <w:pStyle w:val="Heading3"/>
        <w:numPr>
          <w:ilvl w:val="2"/>
          <w:numId w:val="34"/>
        </w:numPr>
        <w:tabs>
          <w:tab w:val="left" w:pos="1886"/>
        </w:tabs>
        <w:ind w:hanging="361"/>
        <w:rPr>
          <w:rFonts w:asciiTheme="majorHAnsi" w:hAnsiTheme="majorHAnsi"/>
        </w:rPr>
      </w:pPr>
      <w:r w:rsidRPr="00571157">
        <w:rPr>
          <w:rFonts w:asciiTheme="majorHAnsi" w:hAnsiTheme="majorHAnsi"/>
        </w:rPr>
        <w:t>Acceptable Use of Cell Phones during Program</w:t>
      </w:r>
      <w:r w:rsidRPr="00571157">
        <w:rPr>
          <w:rFonts w:asciiTheme="majorHAnsi" w:hAnsiTheme="majorHAnsi"/>
          <w:spacing w:val="-7"/>
        </w:rPr>
        <w:t xml:space="preserve"> </w:t>
      </w:r>
      <w:r w:rsidRPr="00571157">
        <w:rPr>
          <w:rFonts w:asciiTheme="majorHAnsi" w:hAnsiTheme="majorHAnsi"/>
        </w:rPr>
        <w:t>Hours:</w:t>
      </w:r>
    </w:p>
    <w:p w:rsidR="00B76387" w:rsidRPr="00571157" w:rsidRDefault="00B76387">
      <w:pPr>
        <w:pStyle w:val="BodyText"/>
        <w:spacing w:before="3"/>
        <w:rPr>
          <w:rFonts w:asciiTheme="majorHAnsi" w:hAnsiTheme="majorHAnsi"/>
          <w:b/>
        </w:rPr>
      </w:pPr>
    </w:p>
    <w:p w:rsidR="00B76387" w:rsidRPr="00571157" w:rsidRDefault="00181E9F">
      <w:pPr>
        <w:pStyle w:val="BodyText"/>
        <w:spacing w:before="1"/>
        <w:ind w:left="1525" w:right="979"/>
        <w:rPr>
          <w:rFonts w:asciiTheme="majorHAnsi" w:hAnsiTheme="majorHAnsi"/>
        </w:rPr>
      </w:pPr>
      <w:r w:rsidRPr="00571157">
        <w:rPr>
          <w:rFonts w:asciiTheme="majorHAnsi" w:hAnsiTheme="majorHAnsi"/>
        </w:rPr>
        <w:t>There are occasions in which staff will need to use personal or organization issued electronic communication devices. In these cases, staff will have explicit direction from supervisors governing use. Situations which may require use of organization issued or personal electronic communication devices include:</w:t>
      </w:r>
    </w:p>
    <w:p w:rsidR="00CB754F" w:rsidRPr="00571157" w:rsidRDefault="00181E9F" w:rsidP="00261F65">
      <w:pPr>
        <w:pStyle w:val="ListParagraph"/>
        <w:numPr>
          <w:ilvl w:val="3"/>
          <w:numId w:val="34"/>
        </w:numPr>
        <w:tabs>
          <w:tab w:val="left" w:pos="2246"/>
        </w:tabs>
        <w:spacing w:before="197"/>
        <w:ind w:left="2246"/>
        <w:rPr>
          <w:rFonts w:asciiTheme="majorHAnsi" w:hAnsiTheme="majorHAnsi"/>
        </w:rPr>
      </w:pPr>
      <w:r w:rsidRPr="00571157">
        <w:rPr>
          <w:rFonts w:asciiTheme="majorHAnsi" w:hAnsiTheme="majorHAnsi"/>
        </w:rPr>
        <w:t>Field</w:t>
      </w:r>
      <w:r w:rsidRPr="00571157">
        <w:rPr>
          <w:rFonts w:asciiTheme="majorHAnsi" w:hAnsiTheme="majorHAnsi"/>
          <w:spacing w:val="-2"/>
        </w:rPr>
        <w:t xml:space="preserve"> </w:t>
      </w:r>
      <w:r w:rsidRPr="00571157">
        <w:rPr>
          <w:rFonts w:asciiTheme="majorHAnsi" w:hAnsiTheme="majorHAnsi"/>
        </w:rPr>
        <w:t>Trips</w:t>
      </w:r>
    </w:p>
    <w:p w:rsidR="00CB754F" w:rsidRPr="00571157" w:rsidRDefault="00CB754F" w:rsidP="00CB754F">
      <w:pPr>
        <w:pStyle w:val="ListParagraph"/>
        <w:tabs>
          <w:tab w:val="left" w:pos="2246"/>
        </w:tabs>
        <w:ind w:left="2246" w:firstLine="0"/>
        <w:rPr>
          <w:rFonts w:asciiTheme="majorHAnsi" w:hAnsiTheme="majorHAnsi"/>
        </w:rPr>
      </w:pPr>
    </w:p>
    <w:p w:rsidR="00B76387" w:rsidRPr="00571157" w:rsidRDefault="00181E9F" w:rsidP="00261F65">
      <w:pPr>
        <w:pStyle w:val="ListParagraph"/>
        <w:numPr>
          <w:ilvl w:val="3"/>
          <w:numId w:val="34"/>
        </w:numPr>
        <w:tabs>
          <w:tab w:val="left" w:pos="2245"/>
          <w:tab w:val="left" w:pos="2246"/>
        </w:tabs>
        <w:spacing w:before="2"/>
        <w:ind w:hanging="361"/>
        <w:rPr>
          <w:rFonts w:asciiTheme="majorHAnsi" w:hAnsiTheme="majorHAnsi"/>
        </w:rPr>
      </w:pPr>
      <w:r w:rsidRPr="00571157">
        <w:rPr>
          <w:rFonts w:asciiTheme="majorHAnsi" w:hAnsiTheme="majorHAnsi"/>
        </w:rPr>
        <w:t>Emergencies</w:t>
      </w:r>
    </w:p>
    <w:p w:rsidR="0021491F" w:rsidRPr="00571157" w:rsidRDefault="0021491F" w:rsidP="0021491F">
      <w:pPr>
        <w:pStyle w:val="ListParagraph"/>
        <w:tabs>
          <w:tab w:val="left" w:pos="2245"/>
          <w:tab w:val="left" w:pos="2246"/>
        </w:tabs>
        <w:spacing w:before="2"/>
        <w:ind w:firstLine="0"/>
        <w:jc w:val="right"/>
        <w:rPr>
          <w:rFonts w:asciiTheme="majorHAnsi" w:hAnsiTheme="majorHAnsi"/>
        </w:rPr>
      </w:pPr>
    </w:p>
    <w:p w:rsidR="00B76387" w:rsidRPr="00571157" w:rsidRDefault="00181E9F" w:rsidP="00261F65">
      <w:pPr>
        <w:pStyle w:val="Heading2"/>
        <w:numPr>
          <w:ilvl w:val="1"/>
          <w:numId w:val="34"/>
        </w:numPr>
        <w:tabs>
          <w:tab w:val="left" w:pos="1526"/>
        </w:tabs>
        <w:spacing w:before="118"/>
        <w:ind w:hanging="361"/>
        <w:rPr>
          <w:rFonts w:asciiTheme="majorHAnsi" w:hAnsiTheme="majorHAnsi"/>
        </w:rPr>
      </w:pPr>
      <w:bookmarkStart w:id="9" w:name="_TOC_250021"/>
      <w:r w:rsidRPr="00571157">
        <w:rPr>
          <w:rFonts w:asciiTheme="majorHAnsi" w:hAnsiTheme="majorHAnsi"/>
        </w:rPr>
        <w:t>Gift</w:t>
      </w:r>
      <w:r w:rsidRPr="00571157">
        <w:rPr>
          <w:rFonts w:asciiTheme="majorHAnsi" w:hAnsiTheme="majorHAnsi"/>
          <w:spacing w:val="-1"/>
        </w:rPr>
        <w:t xml:space="preserve"> </w:t>
      </w:r>
      <w:bookmarkEnd w:id="9"/>
      <w:r w:rsidRPr="00571157">
        <w:rPr>
          <w:rFonts w:asciiTheme="majorHAnsi" w:hAnsiTheme="majorHAnsi"/>
        </w:rPr>
        <w:t>Giving</w:t>
      </w:r>
    </w:p>
    <w:p w:rsidR="00B76387" w:rsidRPr="00571157" w:rsidRDefault="00181E9F">
      <w:pPr>
        <w:pStyle w:val="BodyText"/>
        <w:spacing w:before="253"/>
        <w:ind w:left="1166" w:right="814" w:hanging="1"/>
        <w:rPr>
          <w:rFonts w:asciiTheme="majorHAnsi" w:hAnsiTheme="majorHAnsi"/>
        </w:rPr>
      </w:pPr>
      <w:r w:rsidRPr="00571157">
        <w:rPr>
          <w:rFonts w:asciiTheme="majorHAnsi" w:hAnsiTheme="majorHAnsi"/>
        </w:rPr>
        <w:t xml:space="preserve">Molesters routinely groom consumers by giving gifts, thereby endearing themselves to the consumer. They might instruct the consumer to keep the gifts a secret, which then starts teaching the consumer to keep secrets from </w:t>
      </w:r>
      <w:r w:rsidR="00CB754F" w:rsidRPr="00571157">
        <w:rPr>
          <w:rFonts w:asciiTheme="majorHAnsi" w:hAnsiTheme="majorHAnsi"/>
        </w:rPr>
        <w:t>family members</w:t>
      </w:r>
      <w:r w:rsidRPr="00571157">
        <w:rPr>
          <w:rFonts w:asciiTheme="majorHAnsi" w:hAnsiTheme="majorHAnsi"/>
        </w:rPr>
        <w:t xml:space="preserve">/guardians. For this reason, staff </w:t>
      </w:r>
      <w:r w:rsidRPr="00571157">
        <w:rPr>
          <w:rFonts w:asciiTheme="majorHAnsi" w:hAnsiTheme="majorHAnsi"/>
        </w:rPr>
        <w:lastRenderedPageBreak/>
        <w:t>and volunteers should only give gifts to groups of consumers, and only under the following circumstances:</w:t>
      </w:r>
    </w:p>
    <w:p w:rsidR="00B76387" w:rsidRPr="00571157" w:rsidRDefault="00B76387">
      <w:pPr>
        <w:pStyle w:val="BodyText"/>
        <w:spacing w:before="2"/>
        <w:rPr>
          <w:rFonts w:asciiTheme="majorHAnsi" w:hAnsiTheme="majorHAnsi"/>
        </w:rPr>
      </w:pPr>
    </w:p>
    <w:p w:rsidR="00B76387" w:rsidRPr="00571157" w:rsidRDefault="00181E9F" w:rsidP="00261F65">
      <w:pPr>
        <w:pStyle w:val="ListParagraph"/>
        <w:numPr>
          <w:ilvl w:val="2"/>
          <w:numId w:val="34"/>
        </w:numPr>
        <w:tabs>
          <w:tab w:val="left" w:pos="1886"/>
        </w:tabs>
        <w:rPr>
          <w:rFonts w:asciiTheme="majorHAnsi" w:hAnsiTheme="majorHAnsi"/>
        </w:rPr>
      </w:pPr>
      <w:r w:rsidRPr="00571157">
        <w:rPr>
          <w:rFonts w:asciiTheme="majorHAnsi" w:hAnsiTheme="majorHAnsi"/>
        </w:rPr>
        <w:t>Administration must be made aware of and approve the</w:t>
      </w:r>
      <w:r w:rsidRPr="00571157">
        <w:rPr>
          <w:rFonts w:asciiTheme="majorHAnsi" w:hAnsiTheme="majorHAnsi"/>
          <w:spacing w:val="-12"/>
        </w:rPr>
        <w:t xml:space="preserve"> </w:t>
      </w:r>
      <w:r w:rsidRPr="00571157">
        <w:rPr>
          <w:rFonts w:asciiTheme="majorHAnsi" w:hAnsiTheme="majorHAnsi"/>
        </w:rPr>
        <w:t>gift.</w:t>
      </w:r>
    </w:p>
    <w:p w:rsidR="00B76387" w:rsidRPr="00571157" w:rsidRDefault="00B76387">
      <w:pPr>
        <w:pStyle w:val="BodyText"/>
        <w:spacing w:before="9"/>
        <w:rPr>
          <w:rFonts w:asciiTheme="majorHAnsi" w:hAnsiTheme="majorHAnsi"/>
          <w:sz w:val="21"/>
        </w:rPr>
      </w:pPr>
    </w:p>
    <w:p w:rsidR="00B76387" w:rsidRPr="00571157" w:rsidRDefault="00CB754F" w:rsidP="00261F65">
      <w:pPr>
        <w:pStyle w:val="ListParagraph"/>
        <w:numPr>
          <w:ilvl w:val="2"/>
          <w:numId w:val="34"/>
        </w:numPr>
        <w:tabs>
          <w:tab w:val="left" w:pos="1886"/>
        </w:tabs>
        <w:ind w:hanging="361"/>
        <w:rPr>
          <w:rFonts w:asciiTheme="majorHAnsi" w:hAnsiTheme="majorHAnsi"/>
        </w:rPr>
      </w:pPr>
      <w:r w:rsidRPr="00571157">
        <w:rPr>
          <w:rFonts w:asciiTheme="majorHAnsi" w:hAnsiTheme="majorHAnsi"/>
        </w:rPr>
        <w:t>Family members</w:t>
      </w:r>
      <w:r w:rsidR="00181E9F" w:rsidRPr="00571157">
        <w:rPr>
          <w:rFonts w:asciiTheme="majorHAnsi" w:hAnsiTheme="majorHAnsi"/>
        </w:rPr>
        <w:t>/guardians must be</w:t>
      </w:r>
      <w:r w:rsidR="00181E9F" w:rsidRPr="00571157">
        <w:rPr>
          <w:rFonts w:asciiTheme="majorHAnsi" w:hAnsiTheme="majorHAnsi"/>
          <w:spacing w:val="-3"/>
        </w:rPr>
        <w:t xml:space="preserve"> </w:t>
      </w:r>
      <w:r w:rsidR="00181E9F" w:rsidRPr="00571157">
        <w:rPr>
          <w:rFonts w:asciiTheme="majorHAnsi" w:hAnsiTheme="majorHAnsi"/>
        </w:rPr>
        <w:t>notified.</w:t>
      </w:r>
    </w:p>
    <w:p w:rsidR="0021491F" w:rsidRPr="00571157" w:rsidRDefault="0021491F" w:rsidP="0021491F">
      <w:pPr>
        <w:pStyle w:val="Heading1"/>
        <w:tabs>
          <w:tab w:val="left" w:pos="1525"/>
          <w:tab w:val="left" w:pos="1526"/>
        </w:tabs>
        <w:ind w:firstLine="0"/>
        <w:jc w:val="right"/>
        <w:rPr>
          <w:rFonts w:asciiTheme="majorHAnsi" w:hAnsiTheme="majorHAnsi"/>
        </w:rPr>
      </w:pPr>
    </w:p>
    <w:p w:rsidR="00B76387" w:rsidRPr="00571157" w:rsidRDefault="00181E9F" w:rsidP="00261F65">
      <w:pPr>
        <w:pStyle w:val="Heading1"/>
        <w:numPr>
          <w:ilvl w:val="0"/>
          <w:numId w:val="34"/>
        </w:numPr>
        <w:tabs>
          <w:tab w:val="left" w:pos="1525"/>
          <w:tab w:val="left" w:pos="1526"/>
        </w:tabs>
        <w:ind w:hanging="796"/>
        <w:rPr>
          <w:rFonts w:asciiTheme="majorHAnsi" w:hAnsiTheme="majorHAnsi"/>
        </w:rPr>
      </w:pPr>
      <w:r w:rsidRPr="00571157">
        <w:rPr>
          <w:rFonts w:asciiTheme="majorHAnsi" w:hAnsiTheme="majorHAnsi"/>
        </w:rPr>
        <w:t>Training</w:t>
      </w:r>
      <w:r w:rsidRPr="00571157">
        <w:rPr>
          <w:rFonts w:asciiTheme="majorHAnsi" w:hAnsiTheme="majorHAnsi"/>
          <w:spacing w:val="-2"/>
        </w:rPr>
        <w:t xml:space="preserve"> </w:t>
      </w:r>
      <w:r w:rsidRPr="00571157">
        <w:rPr>
          <w:rFonts w:asciiTheme="majorHAnsi" w:hAnsiTheme="majorHAnsi"/>
        </w:rPr>
        <w:t>Requirements</w:t>
      </w:r>
    </w:p>
    <w:p w:rsidR="00B76387" w:rsidRPr="00571157" w:rsidRDefault="00181E9F">
      <w:pPr>
        <w:pStyle w:val="Heading2"/>
        <w:spacing w:before="236"/>
        <w:ind w:left="1165" w:firstLine="0"/>
        <w:rPr>
          <w:rFonts w:asciiTheme="majorHAnsi" w:hAnsiTheme="majorHAnsi"/>
        </w:rPr>
      </w:pPr>
      <w:bookmarkStart w:id="10" w:name="_TOC_250020"/>
      <w:bookmarkEnd w:id="10"/>
      <w:r w:rsidRPr="00571157">
        <w:rPr>
          <w:rFonts w:asciiTheme="majorHAnsi" w:hAnsiTheme="majorHAnsi"/>
        </w:rPr>
        <w:t>A. General Training Requirements</w:t>
      </w:r>
    </w:p>
    <w:p w:rsidR="00B76387" w:rsidRPr="00571157" w:rsidRDefault="00B76387">
      <w:pPr>
        <w:pStyle w:val="BodyText"/>
        <w:spacing w:before="7"/>
        <w:rPr>
          <w:rFonts w:asciiTheme="majorHAnsi" w:hAnsiTheme="majorHAnsi"/>
          <w:b/>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2093"/>
        <w:gridCol w:w="2040"/>
        <w:gridCol w:w="2323"/>
      </w:tblGrid>
      <w:tr w:rsidR="00B76387" w:rsidRPr="00571157" w:rsidTr="00CE7EF5">
        <w:trPr>
          <w:trHeight w:val="369"/>
        </w:trPr>
        <w:tc>
          <w:tcPr>
            <w:tcW w:w="2865" w:type="dxa"/>
            <w:shd w:val="clear" w:color="auto" w:fill="003366"/>
          </w:tcPr>
          <w:p w:rsidR="00B76387" w:rsidRPr="00571157" w:rsidRDefault="00181E9F">
            <w:pPr>
              <w:pStyle w:val="TableParagraph"/>
              <w:spacing w:before="39"/>
              <w:ind w:left="930" w:right="913"/>
              <w:jc w:val="center"/>
              <w:rPr>
                <w:rFonts w:asciiTheme="majorHAnsi" w:hAnsiTheme="majorHAnsi"/>
                <w:b/>
                <w:i/>
              </w:rPr>
            </w:pPr>
            <w:r w:rsidRPr="00571157">
              <w:rPr>
                <w:rFonts w:asciiTheme="majorHAnsi" w:hAnsiTheme="majorHAnsi"/>
                <w:b/>
                <w:i/>
                <w:color w:val="FFFFFF"/>
              </w:rPr>
              <w:t>Audience</w:t>
            </w:r>
          </w:p>
        </w:tc>
        <w:tc>
          <w:tcPr>
            <w:tcW w:w="2093" w:type="dxa"/>
            <w:shd w:val="clear" w:color="auto" w:fill="003366"/>
          </w:tcPr>
          <w:p w:rsidR="00B76387" w:rsidRPr="00571157" w:rsidRDefault="00181E9F">
            <w:pPr>
              <w:pStyle w:val="TableParagraph"/>
              <w:spacing w:before="39"/>
              <w:ind w:left="744"/>
              <w:rPr>
                <w:rFonts w:asciiTheme="majorHAnsi" w:hAnsiTheme="majorHAnsi"/>
                <w:b/>
                <w:i/>
              </w:rPr>
            </w:pPr>
            <w:r w:rsidRPr="00571157">
              <w:rPr>
                <w:rFonts w:asciiTheme="majorHAnsi" w:hAnsiTheme="majorHAnsi"/>
                <w:b/>
                <w:i/>
                <w:color w:val="FFFFFF"/>
              </w:rPr>
              <w:t>Content</w:t>
            </w:r>
          </w:p>
        </w:tc>
        <w:tc>
          <w:tcPr>
            <w:tcW w:w="2040" w:type="dxa"/>
            <w:shd w:val="clear" w:color="auto" w:fill="003366"/>
          </w:tcPr>
          <w:p w:rsidR="00B76387" w:rsidRPr="00571157" w:rsidRDefault="00181E9F">
            <w:pPr>
              <w:pStyle w:val="TableParagraph"/>
              <w:spacing w:before="39"/>
              <w:ind w:left="86" w:right="78"/>
              <w:jc w:val="center"/>
              <w:rPr>
                <w:rFonts w:asciiTheme="majorHAnsi" w:hAnsiTheme="majorHAnsi"/>
                <w:b/>
                <w:i/>
              </w:rPr>
            </w:pPr>
            <w:r w:rsidRPr="00571157">
              <w:rPr>
                <w:rFonts w:asciiTheme="majorHAnsi" w:hAnsiTheme="majorHAnsi"/>
                <w:b/>
                <w:i/>
                <w:color w:val="FFFFFF"/>
              </w:rPr>
              <w:t>Timetable</w:t>
            </w:r>
          </w:p>
        </w:tc>
        <w:tc>
          <w:tcPr>
            <w:tcW w:w="2323" w:type="dxa"/>
            <w:shd w:val="clear" w:color="auto" w:fill="003366"/>
          </w:tcPr>
          <w:p w:rsidR="00B76387" w:rsidRPr="00571157" w:rsidRDefault="00181E9F">
            <w:pPr>
              <w:pStyle w:val="TableParagraph"/>
              <w:spacing w:before="39"/>
              <w:ind w:left="407"/>
              <w:rPr>
                <w:rFonts w:asciiTheme="majorHAnsi" w:hAnsiTheme="majorHAnsi"/>
                <w:b/>
                <w:i/>
              </w:rPr>
            </w:pPr>
            <w:r w:rsidRPr="00571157">
              <w:rPr>
                <w:rFonts w:asciiTheme="majorHAnsi" w:hAnsiTheme="majorHAnsi"/>
                <w:b/>
                <w:i/>
                <w:color w:val="FFFFFF"/>
              </w:rPr>
              <w:t>Delivery Method</w:t>
            </w:r>
          </w:p>
        </w:tc>
      </w:tr>
      <w:tr w:rsidR="00B76387" w:rsidRPr="00571157" w:rsidTr="00CE7EF5">
        <w:trPr>
          <w:trHeight w:val="945"/>
        </w:trPr>
        <w:tc>
          <w:tcPr>
            <w:tcW w:w="2865" w:type="dxa"/>
            <w:shd w:val="clear" w:color="auto" w:fill="D9D9D9"/>
          </w:tcPr>
          <w:p w:rsidR="00B76387" w:rsidRPr="00571157" w:rsidRDefault="00181E9F">
            <w:pPr>
              <w:pStyle w:val="TableParagraph"/>
              <w:spacing w:before="38" w:line="280" w:lineRule="auto"/>
              <w:ind w:left="110" w:right="227"/>
              <w:rPr>
                <w:rFonts w:asciiTheme="majorHAnsi" w:hAnsiTheme="majorHAnsi"/>
              </w:rPr>
            </w:pPr>
            <w:r w:rsidRPr="00571157">
              <w:rPr>
                <w:rFonts w:asciiTheme="majorHAnsi" w:hAnsiTheme="majorHAnsi"/>
                <w:sz w:val="20"/>
              </w:rPr>
              <w:t xml:space="preserve">All employees and volunteers with access to </w:t>
            </w:r>
            <w:r w:rsidRPr="00571157">
              <w:rPr>
                <w:rFonts w:asciiTheme="majorHAnsi" w:hAnsiTheme="majorHAnsi"/>
              </w:rPr>
              <w:t>consumer</w:t>
            </w:r>
          </w:p>
        </w:tc>
        <w:tc>
          <w:tcPr>
            <w:tcW w:w="2093" w:type="dxa"/>
            <w:shd w:val="clear" w:color="auto" w:fill="D9D9D9"/>
          </w:tcPr>
          <w:p w:rsidR="00580532" w:rsidRPr="00571157" w:rsidRDefault="00580532" w:rsidP="00D455AE">
            <w:pPr>
              <w:pStyle w:val="TableParagraph"/>
              <w:tabs>
                <w:tab w:val="left" w:pos="362"/>
              </w:tabs>
              <w:spacing w:before="86"/>
              <w:ind w:left="362"/>
              <w:rPr>
                <w:rFonts w:asciiTheme="majorHAnsi" w:hAnsiTheme="majorHAnsi"/>
                <w:sz w:val="20"/>
              </w:rPr>
            </w:pPr>
            <w:r w:rsidRPr="00571157">
              <w:rPr>
                <w:rFonts w:asciiTheme="majorHAnsi" w:hAnsiTheme="majorHAnsi"/>
                <w:sz w:val="20"/>
              </w:rPr>
              <w:t>Duty to Report:  Mandated Reporter</w:t>
            </w:r>
          </w:p>
          <w:p w:rsidR="00D455AE" w:rsidRPr="00571157" w:rsidRDefault="00580532" w:rsidP="00D455AE">
            <w:pPr>
              <w:pStyle w:val="TableParagraph"/>
              <w:tabs>
                <w:tab w:val="left" w:pos="362"/>
              </w:tabs>
              <w:spacing w:before="86"/>
              <w:ind w:left="362"/>
              <w:rPr>
                <w:rFonts w:asciiTheme="majorHAnsi" w:hAnsiTheme="majorHAnsi"/>
                <w:sz w:val="20"/>
              </w:rPr>
            </w:pPr>
            <w:r w:rsidRPr="00571157">
              <w:rPr>
                <w:rFonts w:asciiTheme="majorHAnsi" w:hAnsiTheme="majorHAnsi"/>
                <w:sz w:val="20"/>
              </w:rPr>
              <w:t>Preventing Bullying</w:t>
            </w:r>
          </w:p>
          <w:p w:rsidR="00580532" w:rsidRPr="00571157" w:rsidRDefault="00580532" w:rsidP="00D455AE">
            <w:pPr>
              <w:pStyle w:val="TableParagraph"/>
              <w:tabs>
                <w:tab w:val="left" w:pos="362"/>
              </w:tabs>
              <w:spacing w:before="86"/>
              <w:ind w:left="362"/>
              <w:rPr>
                <w:rFonts w:asciiTheme="majorHAnsi" w:hAnsiTheme="majorHAnsi"/>
                <w:sz w:val="20"/>
              </w:rPr>
            </w:pPr>
            <w:r w:rsidRPr="00571157">
              <w:rPr>
                <w:rFonts w:asciiTheme="majorHAnsi" w:hAnsiTheme="majorHAnsi"/>
                <w:sz w:val="20"/>
              </w:rPr>
              <w:t>Preventing Abuse Against Adults with Disabilities</w:t>
            </w:r>
          </w:p>
          <w:p w:rsidR="00B76387" w:rsidRPr="00571157" w:rsidRDefault="00580532" w:rsidP="00D455AE">
            <w:pPr>
              <w:pStyle w:val="TableParagraph"/>
              <w:tabs>
                <w:tab w:val="left" w:pos="362"/>
              </w:tabs>
              <w:spacing w:before="86"/>
              <w:ind w:left="362"/>
              <w:rPr>
                <w:rFonts w:asciiTheme="majorHAnsi" w:hAnsiTheme="majorHAnsi"/>
                <w:sz w:val="20"/>
              </w:rPr>
            </w:pPr>
            <w:r w:rsidRPr="00571157">
              <w:rPr>
                <w:rFonts w:asciiTheme="majorHAnsi" w:hAnsiTheme="majorHAnsi"/>
                <w:sz w:val="20"/>
              </w:rPr>
              <w:t>Organization</w:t>
            </w:r>
            <w:r w:rsidRPr="00571157">
              <w:rPr>
                <w:rFonts w:asciiTheme="majorHAnsi" w:hAnsiTheme="majorHAnsi"/>
                <w:spacing w:val="-2"/>
                <w:sz w:val="20"/>
              </w:rPr>
              <w:t xml:space="preserve"> </w:t>
            </w:r>
            <w:r w:rsidRPr="00571157">
              <w:rPr>
                <w:rFonts w:asciiTheme="majorHAnsi" w:hAnsiTheme="majorHAnsi"/>
                <w:sz w:val="20"/>
              </w:rPr>
              <w:t>Policies</w:t>
            </w:r>
          </w:p>
        </w:tc>
        <w:tc>
          <w:tcPr>
            <w:tcW w:w="2040" w:type="dxa"/>
            <w:shd w:val="clear" w:color="auto" w:fill="D9D9D9"/>
          </w:tcPr>
          <w:p w:rsidR="00B76387" w:rsidRPr="00571157" w:rsidRDefault="00181E9F" w:rsidP="00D455AE">
            <w:pPr>
              <w:pStyle w:val="TableParagraph"/>
              <w:spacing w:before="38" w:line="278" w:lineRule="auto"/>
              <w:ind w:left="105" w:right="333"/>
              <w:rPr>
                <w:rFonts w:asciiTheme="majorHAnsi" w:hAnsiTheme="majorHAnsi"/>
                <w:sz w:val="20"/>
              </w:rPr>
            </w:pPr>
            <w:r w:rsidRPr="00571157">
              <w:rPr>
                <w:rFonts w:asciiTheme="majorHAnsi" w:hAnsiTheme="majorHAnsi"/>
                <w:sz w:val="20"/>
              </w:rPr>
              <w:t xml:space="preserve">Within 30 days of </w:t>
            </w:r>
            <w:r w:rsidR="00580532" w:rsidRPr="00571157">
              <w:rPr>
                <w:rFonts w:asciiTheme="majorHAnsi" w:hAnsiTheme="majorHAnsi"/>
                <w:sz w:val="20"/>
              </w:rPr>
              <w:t>hire</w:t>
            </w:r>
          </w:p>
        </w:tc>
        <w:tc>
          <w:tcPr>
            <w:tcW w:w="2323" w:type="dxa"/>
            <w:shd w:val="clear" w:color="auto" w:fill="D9D9D9"/>
          </w:tcPr>
          <w:p w:rsidR="00B76387" w:rsidRPr="00571157" w:rsidRDefault="00181E9F" w:rsidP="00AA0DAE">
            <w:pPr>
              <w:pStyle w:val="TableParagraph"/>
              <w:spacing w:before="38" w:line="276" w:lineRule="auto"/>
              <w:ind w:left="110" w:right="835"/>
              <w:rPr>
                <w:rFonts w:asciiTheme="majorHAnsi" w:hAnsiTheme="majorHAnsi"/>
                <w:sz w:val="20"/>
              </w:rPr>
            </w:pPr>
            <w:r w:rsidRPr="00571157">
              <w:rPr>
                <w:rFonts w:asciiTheme="majorHAnsi" w:hAnsiTheme="majorHAnsi"/>
                <w:sz w:val="20"/>
              </w:rPr>
              <w:t>Live Training or Online Training</w:t>
            </w:r>
          </w:p>
        </w:tc>
      </w:tr>
      <w:tr w:rsidR="00B76387" w:rsidRPr="00571157" w:rsidTr="00CE7EF5">
        <w:trPr>
          <w:trHeight w:val="926"/>
        </w:trPr>
        <w:tc>
          <w:tcPr>
            <w:tcW w:w="2865" w:type="dxa"/>
            <w:shd w:val="clear" w:color="auto" w:fill="D9D9D9"/>
          </w:tcPr>
          <w:p w:rsidR="00B76387" w:rsidRPr="00571157" w:rsidRDefault="00580532">
            <w:pPr>
              <w:pStyle w:val="TableParagraph"/>
              <w:spacing w:before="38" w:line="276" w:lineRule="auto"/>
              <w:ind w:left="110" w:right="144"/>
              <w:rPr>
                <w:rFonts w:asciiTheme="majorHAnsi" w:hAnsiTheme="majorHAnsi"/>
                <w:sz w:val="20"/>
              </w:rPr>
            </w:pPr>
            <w:r w:rsidRPr="00571157">
              <w:rPr>
                <w:rFonts w:asciiTheme="majorHAnsi" w:hAnsiTheme="majorHAnsi"/>
                <w:sz w:val="20"/>
              </w:rPr>
              <w:t xml:space="preserve">All employees and volunteers with access to </w:t>
            </w:r>
            <w:r w:rsidRPr="00571157">
              <w:rPr>
                <w:rFonts w:asciiTheme="majorHAnsi" w:hAnsiTheme="majorHAnsi"/>
              </w:rPr>
              <w:t>consumer</w:t>
            </w:r>
          </w:p>
        </w:tc>
        <w:tc>
          <w:tcPr>
            <w:tcW w:w="2093" w:type="dxa"/>
            <w:shd w:val="clear" w:color="auto" w:fill="D9D9D9"/>
          </w:tcPr>
          <w:p w:rsidR="00B76387" w:rsidRPr="00571157" w:rsidRDefault="00580532">
            <w:pPr>
              <w:pStyle w:val="TableParagraph"/>
              <w:spacing w:before="38" w:line="276" w:lineRule="auto"/>
              <w:ind w:left="110" w:right="627"/>
              <w:rPr>
                <w:rFonts w:asciiTheme="majorHAnsi" w:hAnsiTheme="majorHAnsi"/>
                <w:sz w:val="20"/>
              </w:rPr>
            </w:pPr>
            <w:r w:rsidRPr="00571157">
              <w:rPr>
                <w:rFonts w:asciiTheme="majorHAnsi" w:hAnsiTheme="majorHAnsi"/>
                <w:sz w:val="20"/>
              </w:rPr>
              <w:t>Refresher</w:t>
            </w:r>
            <w:r w:rsidRPr="00571157">
              <w:rPr>
                <w:rFonts w:asciiTheme="majorHAnsi" w:hAnsiTheme="majorHAnsi"/>
                <w:spacing w:val="-2"/>
                <w:sz w:val="20"/>
              </w:rPr>
              <w:t xml:space="preserve"> </w:t>
            </w:r>
            <w:r w:rsidRPr="00571157">
              <w:rPr>
                <w:rFonts w:asciiTheme="majorHAnsi" w:hAnsiTheme="majorHAnsi"/>
                <w:sz w:val="20"/>
              </w:rPr>
              <w:t>Module</w:t>
            </w:r>
          </w:p>
        </w:tc>
        <w:tc>
          <w:tcPr>
            <w:tcW w:w="2040" w:type="dxa"/>
            <w:shd w:val="clear" w:color="auto" w:fill="D9D9D9"/>
          </w:tcPr>
          <w:p w:rsidR="00B76387" w:rsidRPr="00571157" w:rsidRDefault="00580532">
            <w:pPr>
              <w:pStyle w:val="TableParagraph"/>
              <w:spacing w:before="38" w:line="276" w:lineRule="auto"/>
              <w:ind w:left="105" w:right="333"/>
              <w:rPr>
                <w:rFonts w:asciiTheme="majorHAnsi" w:hAnsiTheme="majorHAnsi"/>
                <w:sz w:val="20"/>
              </w:rPr>
            </w:pPr>
            <w:r w:rsidRPr="00571157">
              <w:rPr>
                <w:rFonts w:asciiTheme="majorHAnsi" w:hAnsiTheme="majorHAnsi"/>
                <w:sz w:val="20"/>
              </w:rPr>
              <w:t>Renewed Yearly</w:t>
            </w:r>
          </w:p>
        </w:tc>
        <w:tc>
          <w:tcPr>
            <w:tcW w:w="2323" w:type="dxa"/>
            <w:shd w:val="clear" w:color="auto" w:fill="D9D9D9"/>
          </w:tcPr>
          <w:p w:rsidR="00B76387" w:rsidRPr="00571157" w:rsidRDefault="00181E9F" w:rsidP="00AA0DAE">
            <w:pPr>
              <w:pStyle w:val="TableParagraph"/>
              <w:spacing w:before="38" w:line="273" w:lineRule="auto"/>
              <w:ind w:left="110" w:right="835"/>
              <w:rPr>
                <w:rFonts w:asciiTheme="majorHAnsi" w:hAnsiTheme="majorHAnsi"/>
                <w:sz w:val="20"/>
              </w:rPr>
            </w:pPr>
            <w:r w:rsidRPr="00571157">
              <w:rPr>
                <w:rFonts w:asciiTheme="majorHAnsi" w:hAnsiTheme="majorHAnsi"/>
                <w:sz w:val="20"/>
              </w:rPr>
              <w:t>Live Training</w:t>
            </w:r>
            <w:r w:rsidR="00AA0DAE">
              <w:rPr>
                <w:rFonts w:asciiTheme="majorHAnsi" w:hAnsiTheme="majorHAnsi"/>
                <w:sz w:val="20"/>
              </w:rPr>
              <w:t xml:space="preserve"> </w:t>
            </w:r>
            <w:r w:rsidRPr="00571157">
              <w:rPr>
                <w:rFonts w:asciiTheme="majorHAnsi" w:hAnsiTheme="majorHAnsi"/>
                <w:sz w:val="20"/>
              </w:rPr>
              <w:t>or</w:t>
            </w:r>
            <w:r w:rsidR="00AA0DAE">
              <w:rPr>
                <w:rFonts w:asciiTheme="majorHAnsi" w:hAnsiTheme="majorHAnsi"/>
                <w:sz w:val="20"/>
              </w:rPr>
              <w:t xml:space="preserve"> </w:t>
            </w:r>
            <w:r w:rsidRPr="00571157">
              <w:rPr>
                <w:rFonts w:asciiTheme="majorHAnsi" w:hAnsiTheme="majorHAnsi"/>
                <w:sz w:val="20"/>
              </w:rPr>
              <w:t>Online</w:t>
            </w:r>
            <w:r w:rsidR="00AA0DAE">
              <w:rPr>
                <w:rFonts w:asciiTheme="majorHAnsi" w:hAnsiTheme="majorHAnsi"/>
                <w:sz w:val="20"/>
              </w:rPr>
              <w:t xml:space="preserve"> </w:t>
            </w:r>
            <w:r w:rsidRPr="00571157">
              <w:rPr>
                <w:rFonts w:asciiTheme="majorHAnsi" w:hAnsiTheme="majorHAnsi"/>
                <w:sz w:val="20"/>
              </w:rPr>
              <w:t>Training</w:t>
            </w:r>
          </w:p>
        </w:tc>
      </w:tr>
      <w:tr w:rsidR="00B76387" w:rsidRPr="00571157" w:rsidTr="00CE7EF5">
        <w:trPr>
          <w:trHeight w:val="609"/>
        </w:trPr>
        <w:tc>
          <w:tcPr>
            <w:tcW w:w="2865" w:type="dxa"/>
            <w:shd w:val="clear" w:color="auto" w:fill="D9D9D9"/>
          </w:tcPr>
          <w:p w:rsidR="00B76387" w:rsidRPr="00571157" w:rsidRDefault="00181E9F">
            <w:pPr>
              <w:pStyle w:val="TableParagraph"/>
              <w:spacing w:before="38" w:line="276" w:lineRule="auto"/>
              <w:ind w:left="110" w:right="571"/>
              <w:rPr>
                <w:rFonts w:asciiTheme="majorHAnsi" w:hAnsiTheme="majorHAnsi"/>
                <w:sz w:val="20"/>
              </w:rPr>
            </w:pPr>
            <w:r w:rsidRPr="00571157">
              <w:rPr>
                <w:rFonts w:asciiTheme="majorHAnsi" w:hAnsiTheme="majorHAnsi"/>
                <w:sz w:val="20"/>
              </w:rPr>
              <w:t>All employees who make hiring decisions</w:t>
            </w:r>
          </w:p>
        </w:tc>
        <w:tc>
          <w:tcPr>
            <w:tcW w:w="2093" w:type="dxa"/>
            <w:shd w:val="clear" w:color="auto" w:fill="D9D9D9"/>
          </w:tcPr>
          <w:p w:rsidR="00B76387" w:rsidRPr="00571157" w:rsidRDefault="00181E9F">
            <w:pPr>
              <w:pStyle w:val="TableParagraph"/>
              <w:spacing w:before="38"/>
              <w:ind w:left="110"/>
              <w:rPr>
                <w:rFonts w:asciiTheme="majorHAnsi" w:hAnsiTheme="majorHAnsi"/>
                <w:sz w:val="20"/>
              </w:rPr>
            </w:pPr>
            <w:r w:rsidRPr="00571157">
              <w:rPr>
                <w:rFonts w:asciiTheme="majorHAnsi" w:hAnsiTheme="majorHAnsi"/>
                <w:sz w:val="20"/>
              </w:rPr>
              <w:t>Screening and Selection</w:t>
            </w:r>
          </w:p>
        </w:tc>
        <w:tc>
          <w:tcPr>
            <w:tcW w:w="2040" w:type="dxa"/>
            <w:shd w:val="clear" w:color="auto" w:fill="D9D9D9"/>
          </w:tcPr>
          <w:p w:rsidR="00B76387" w:rsidRPr="00571157" w:rsidRDefault="00181E9F">
            <w:pPr>
              <w:pStyle w:val="TableParagraph"/>
              <w:spacing w:before="38" w:line="276" w:lineRule="auto"/>
              <w:ind w:left="105" w:right="121"/>
              <w:rPr>
                <w:rFonts w:asciiTheme="majorHAnsi" w:hAnsiTheme="majorHAnsi"/>
                <w:sz w:val="20"/>
              </w:rPr>
            </w:pPr>
            <w:r w:rsidRPr="00571157">
              <w:rPr>
                <w:rFonts w:asciiTheme="majorHAnsi" w:hAnsiTheme="majorHAnsi"/>
                <w:sz w:val="20"/>
              </w:rPr>
              <w:t>Prior to making hiring decisions</w:t>
            </w:r>
          </w:p>
        </w:tc>
        <w:tc>
          <w:tcPr>
            <w:tcW w:w="2323" w:type="dxa"/>
            <w:shd w:val="clear" w:color="auto" w:fill="D9D9D9"/>
          </w:tcPr>
          <w:p w:rsidR="00B76387" w:rsidRPr="00571157" w:rsidRDefault="00181E9F">
            <w:pPr>
              <w:pStyle w:val="TableParagraph"/>
              <w:spacing w:before="38"/>
              <w:ind w:left="110"/>
              <w:rPr>
                <w:rFonts w:asciiTheme="majorHAnsi" w:hAnsiTheme="majorHAnsi"/>
                <w:sz w:val="20"/>
              </w:rPr>
            </w:pPr>
            <w:r w:rsidRPr="00571157">
              <w:rPr>
                <w:rFonts w:asciiTheme="majorHAnsi" w:hAnsiTheme="majorHAnsi"/>
                <w:sz w:val="20"/>
              </w:rPr>
              <w:t>Live Training</w:t>
            </w:r>
          </w:p>
        </w:tc>
      </w:tr>
      <w:tr w:rsidR="00B76387" w:rsidRPr="00571157" w:rsidTr="00CE7EF5">
        <w:trPr>
          <w:trHeight w:val="609"/>
        </w:trPr>
        <w:tc>
          <w:tcPr>
            <w:tcW w:w="2865" w:type="dxa"/>
            <w:shd w:val="clear" w:color="auto" w:fill="D9D9D9"/>
          </w:tcPr>
          <w:p w:rsidR="00B76387" w:rsidRPr="00571157" w:rsidRDefault="00181E9F">
            <w:pPr>
              <w:pStyle w:val="TableParagraph"/>
              <w:spacing w:before="38" w:line="276" w:lineRule="auto"/>
              <w:ind w:left="110" w:right="371"/>
              <w:rPr>
                <w:rFonts w:asciiTheme="majorHAnsi" w:hAnsiTheme="majorHAnsi"/>
                <w:sz w:val="20"/>
              </w:rPr>
            </w:pPr>
            <w:r w:rsidRPr="00571157">
              <w:rPr>
                <w:rFonts w:asciiTheme="majorHAnsi" w:hAnsiTheme="majorHAnsi"/>
                <w:sz w:val="20"/>
              </w:rPr>
              <w:t>All employees who conduct internal investigations</w:t>
            </w:r>
          </w:p>
        </w:tc>
        <w:tc>
          <w:tcPr>
            <w:tcW w:w="2093" w:type="dxa"/>
            <w:shd w:val="clear" w:color="auto" w:fill="D9D9D9"/>
          </w:tcPr>
          <w:p w:rsidR="00B76387" w:rsidRPr="00571157" w:rsidRDefault="00181E9F">
            <w:pPr>
              <w:pStyle w:val="TableParagraph"/>
              <w:spacing w:before="38"/>
              <w:ind w:left="110"/>
              <w:rPr>
                <w:rFonts w:asciiTheme="majorHAnsi" w:hAnsiTheme="majorHAnsi"/>
                <w:sz w:val="20"/>
              </w:rPr>
            </w:pPr>
            <w:r w:rsidRPr="00571157">
              <w:rPr>
                <w:rFonts w:asciiTheme="majorHAnsi" w:hAnsiTheme="majorHAnsi"/>
                <w:sz w:val="20"/>
              </w:rPr>
              <w:t>Incident Investigation</w:t>
            </w:r>
          </w:p>
        </w:tc>
        <w:tc>
          <w:tcPr>
            <w:tcW w:w="2040" w:type="dxa"/>
            <w:shd w:val="clear" w:color="auto" w:fill="D9D9D9"/>
          </w:tcPr>
          <w:p w:rsidR="00B76387" w:rsidRPr="00571157" w:rsidRDefault="00181E9F">
            <w:pPr>
              <w:pStyle w:val="TableParagraph"/>
              <w:spacing w:before="38"/>
              <w:ind w:left="86" w:right="136"/>
              <w:jc w:val="center"/>
              <w:rPr>
                <w:rFonts w:asciiTheme="majorHAnsi" w:hAnsiTheme="majorHAnsi"/>
                <w:sz w:val="20"/>
              </w:rPr>
            </w:pPr>
            <w:r w:rsidRPr="00571157">
              <w:rPr>
                <w:rFonts w:asciiTheme="majorHAnsi" w:hAnsiTheme="majorHAnsi"/>
                <w:sz w:val="20"/>
              </w:rPr>
              <w:t>Prior to investigations</w:t>
            </w:r>
          </w:p>
        </w:tc>
        <w:tc>
          <w:tcPr>
            <w:tcW w:w="2323" w:type="dxa"/>
            <w:shd w:val="clear" w:color="auto" w:fill="D9D9D9"/>
          </w:tcPr>
          <w:p w:rsidR="00B76387" w:rsidRPr="00571157" w:rsidRDefault="00181E9F">
            <w:pPr>
              <w:pStyle w:val="TableParagraph"/>
              <w:spacing w:before="38"/>
              <w:ind w:left="110"/>
              <w:rPr>
                <w:rFonts w:asciiTheme="majorHAnsi" w:hAnsiTheme="majorHAnsi"/>
                <w:sz w:val="20"/>
              </w:rPr>
            </w:pPr>
            <w:r w:rsidRPr="00571157">
              <w:rPr>
                <w:rFonts w:asciiTheme="majorHAnsi" w:hAnsiTheme="majorHAnsi"/>
                <w:sz w:val="20"/>
              </w:rPr>
              <w:t>Live Training</w:t>
            </w:r>
          </w:p>
        </w:tc>
      </w:tr>
      <w:tr w:rsidR="00580532" w:rsidRPr="00571157" w:rsidTr="00CE7EF5">
        <w:trPr>
          <w:trHeight w:val="609"/>
        </w:trPr>
        <w:tc>
          <w:tcPr>
            <w:tcW w:w="2865" w:type="dxa"/>
            <w:shd w:val="clear" w:color="auto" w:fill="D9D9D9"/>
          </w:tcPr>
          <w:p w:rsidR="00580532" w:rsidRPr="00571157" w:rsidRDefault="00580532">
            <w:pPr>
              <w:pStyle w:val="TableParagraph"/>
              <w:spacing w:before="38" w:line="276" w:lineRule="auto"/>
              <w:ind w:left="110" w:right="371"/>
              <w:rPr>
                <w:rFonts w:asciiTheme="majorHAnsi" w:hAnsiTheme="majorHAnsi"/>
                <w:sz w:val="20"/>
              </w:rPr>
            </w:pPr>
            <w:r w:rsidRPr="00571157">
              <w:rPr>
                <w:rFonts w:asciiTheme="majorHAnsi" w:hAnsiTheme="majorHAnsi"/>
                <w:sz w:val="20"/>
              </w:rPr>
              <w:t>Employees who violate policies or exhibit questionable boundaries</w:t>
            </w:r>
          </w:p>
        </w:tc>
        <w:tc>
          <w:tcPr>
            <w:tcW w:w="2093" w:type="dxa"/>
            <w:shd w:val="clear" w:color="auto" w:fill="D9D9D9"/>
          </w:tcPr>
          <w:p w:rsidR="00D455AE" w:rsidRPr="00571157" w:rsidRDefault="00D455AE">
            <w:pPr>
              <w:pStyle w:val="TableParagraph"/>
              <w:spacing w:before="38"/>
              <w:ind w:left="110"/>
              <w:rPr>
                <w:rFonts w:asciiTheme="majorHAnsi" w:hAnsiTheme="majorHAnsi"/>
                <w:sz w:val="20"/>
              </w:rPr>
            </w:pPr>
            <w:r w:rsidRPr="00571157">
              <w:rPr>
                <w:rFonts w:asciiTheme="majorHAnsi" w:hAnsiTheme="majorHAnsi"/>
                <w:sz w:val="20"/>
              </w:rPr>
              <w:t>Organization Policies</w:t>
            </w:r>
          </w:p>
          <w:p w:rsidR="00D455AE" w:rsidRPr="00571157" w:rsidRDefault="00D455AE">
            <w:pPr>
              <w:pStyle w:val="TableParagraph"/>
              <w:spacing w:before="38"/>
              <w:ind w:left="110"/>
              <w:rPr>
                <w:rFonts w:asciiTheme="majorHAnsi" w:hAnsiTheme="majorHAnsi"/>
                <w:sz w:val="20"/>
              </w:rPr>
            </w:pPr>
            <w:r w:rsidRPr="00571157">
              <w:rPr>
                <w:rFonts w:asciiTheme="majorHAnsi" w:hAnsiTheme="majorHAnsi"/>
                <w:sz w:val="20"/>
              </w:rPr>
              <w:t>Refresher Module</w:t>
            </w:r>
          </w:p>
        </w:tc>
        <w:tc>
          <w:tcPr>
            <w:tcW w:w="2040" w:type="dxa"/>
            <w:shd w:val="clear" w:color="auto" w:fill="D9D9D9"/>
          </w:tcPr>
          <w:p w:rsidR="00580532" w:rsidRPr="00571157" w:rsidRDefault="00D455AE">
            <w:pPr>
              <w:pStyle w:val="TableParagraph"/>
              <w:spacing w:before="38"/>
              <w:ind w:left="86" w:right="136"/>
              <w:jc w:val="center"/>
              <w:rPr>
                <w:rFonts w:asciiTheme="majorHAnsi" w:hAnsiTheme="majorHAnsi"/>
                <w:sz w:val="20"/>
              </w:rPr>
            </w:pPr>
            <w:r w:rsidRPr="00571157">
              <w:rPr>
                <w:rFonts w:asciiTheme="majorHAnsi" w:hAnsiTheme="majorHAnsi"/>
                <w:sz w:val="20"/>
              </w:rPr>
              <w:t>Within 5 days of administrator notification</w:t>
            </w:r>
          </w:p>
        </w:tc>
        <w:tc>
          <w:tcPr>
            <w:tcW w:w="2323" w:type="dxa"/>
            <w:shd w:val="clear" w:color="auto" w:fill="D9D9D9"/>
          </w:tcPr>
          <w:p w:rsidR="00580532" w:rsidRPr="00571157" w:rsidRDefault="00580532">
            <w:pPr>
              <w:pStyle w:val="TableParagraph"/>
              <w:spacing w:before="38"/>
              <w:ind w:left="110"/>
              <w:rPr>
                <w:rFonts w:asciiTheme="majorHAnsi" w:hAnsiTheme="majorHAnsi"/>
                <w:sz w:val="20"/>
              </w:rPr>
            </w:pPr>
            <w:r w:rsidRPr="00571157">
              <w:rPr>
                <w:rFonts w:asciiTheme="majorHAnsi" w:hAnsiTheme="majorHAnsi"/>
                <w:sz w:val="20"/>
              </w:rPr>
              <w:t>Live Training or Online Training</w:t>
            </w:r>
          </w:p>
        </w:tc>
      </w:tr>
    </w:tbl>
    <w:p w:rsidR="00B76387" w:rsidRPr="00571157" w:rsidRDefault="00B76387">
      <w:pPr>
        <w:pStyle w:val="BodyText"/>
        <w:rPr>
          <w:rFonts w:asciiTheme="majorHAnsi" w:hAnsiTheme="majorHAnsi"/>
          <w:sz w:val="20"/>
        </w:rPr>
      </w:pPr>
    </w:p>
    <w:p w:rsidR="00B76387" w:rsidRPr="00571157" w:rsidRDefault="00D455AE" w:rsidP="00261F65">
      <w:pPr>
        <w:pStyle w:val="Heading1"/>
        <w:numPr>
          <w:ilvl w:val="0"/>
          <w:numId w:val="34"/>
        </w:numPr>
        <w:tabs>
          <w:tab w:val="left" w:pos="1525"/>
          <w:tab w:val="left" w:pos="1526"/>
        </w:tabs>
        <w:ind w:hanging="672"/>
        <w:rPr>
          <w:rFonts w:asciiTheme="majorHAnsi" w:hAnsiTheme="majorHAnsi"/>
        </w:rPr>
      </w:pPr>
      <w:bookmarkStart w:id="11" w:name="_TOC_250019"/>
      <w:r w:rsidRPr="00571157">
        <w:rPr>
          <w:rFonts w:asciiTheme="majorHAnsi" w:hAnsiTheme="majorHAnsi"/>
        </w:rPr>
        <w:t>M</w:t>
      </w:r>
      <w:r w:rsidR="00181E9F" w:rsidRPr="00571157">
        <w:rPr>
          <w:rFonts w:asciiTheme="majorHAnsi" w:hAnsiTheme="majorHAnsi"/>
        </w:rPr>
        <w:t>onitoring and</w:t>
      </w:r>
      <w:r w:rsidR="00181E9F" w:rsidRPr="00571157">
        <w:rPr>
          <w:rFonts w:asciiTheme="majorHAnsi" w:hAnsiTheme="majorHAnsi"/>
          <w:spacing w:val="-3"/>
        </w:rPr>
        <w:t xml:space="preserve"> </w:t>
      </w:r>
      <w:bookmarkEnd w:id="11"/>
      <w:r w:rsidR="00181E9F" w:rsidRPr="00571157">
        <w:rPr>
          <w:rFonts w:asciiTheme="majorHAnsi" w:hAnsiTheme="majorHAnsi"/>
        </w:rPr>
        <w:t>Supervision</w:t>
      </w:r>
    </w:p>
    <w:p w:rsidR="00B76387" w:rsidRPr="00571157" w:rsidRDefault="00181E9F">
      <w:pPr>
        <w:pStyle w:val="BodyText"/>
        <w:spacing w:before="249"/>
        <w:ind w:left="805" w:right="923"/>
        <w:rPr>
          <w:rFonts w:asciiTheme="majorHAnsi" w:hAnsiTheme="majorHAnsi"/>
        </w:rPr>
      </w:pPr>
      <w:r w:rsidRPr="00571157">
        <w:rPr>
          <w:rFonts w:asciiTheme="majorHAnsi" w:hAnsiTheme="majorHAnsi"/>
        </w:rPr>
        <w:t>When staff are adequately supervised, potential offenders are less likely to act on their impulses bec</w:t>
      </w:r>
      <w:bookmarkStart w:id="12" w:name="_GoBack"/>
      <w:bookmarkEnd w:id="12"/>
      <w:r w:rsidRPr="00571157">
        <w:rPr>
          <w:rFonts w:asciiTheme="majorHAnsi" w:hAnsiTheme="majorHAnsi"/>
        </w:rPr>
        <w:t>ause they face detection. When consumers are adequately supervised, they too are less likely to engage in inappropriate interactions with others. Similarly, the physical plant must be monitored, particularly out- of-the-way locations or locations that might permit an offender undue access to or privacy with a consumer. Effective supervision and monitoring require that a variety of methods be used frequently, at both scheduled and random times.</w:t>
      </w:r>
    </w:p>
    <w:p w:rsidR="00B76387" w:rsidRPr="00571157" w:rsidRDefault="00181E9F" w:rsidP="00261F65">
      <w:pPr>
        <w:pStyle w:val="Heading2"/>
        <w:numPr>
          <w:ilvl w:val="1"/>
          <w:numId w:val="34"/>
        </w:numPr>
        <w:tabs>
          <w:tab w:val="left" w:pos="1526"/>
        </w:tabs>
        <w:spacing w:before="197"/>
        <w:ind w:hanging="361"/>
        <w:rPr>
          <w:rFonts w:asciiTheme="majorHAnsi" w:hAnsiTheme="majorHAnsi"/>
        </w:rPr>
      </w:pPr>
      <w:bookmarkStart w:id="13" w:name="_TOC_250018"/>
      <w:r w:rsidRPr="00571157">
        <w:rPr>
          <w:rFonts w:asciiTheme="majorHAnsi" w:hAnsiTheme="majorHAnsi"/>
        </w:rPr>
        <w:t>Facility</w:t>
      </w:r>
      <w:r w:rsidRPr="00571157">
        <w:rPr>
          <w:rFonts w:asciiTheme="majorHAnsi" w:hAnsiTheme="majorHAnsi"/>
          <w:spacing w:val="-1"/>
        </w:rPr>
        <w:t xml:space="preserve"> </w:t>
      </w:r>
      <w:bookmarkEnd w:id="13"/>
      <w:r w:rsidRPr="00571157">
        <w:rPr>
          <w:rFonts w:asciiTheme="majorHAnsi" w:hAnsiTheme="majorHAnsi"/>
        </w:rPr>
        <w:t>Monitoring</w:t>
      </w:r>
    </w:p>
    <w:p w:rsidR="00B76387" w:rsidRPr="00571157" w:rsidRDefault="00181E9F">
      <w:pPr>
        <w:pStyle w:val="BodyText"/>
        <w:spacing w:before="257"/>
        <w:ind w:left="1165" w:right="979"/>
        <w:rPr>
          <w:rFonts w:asciiTheme="majorHAnsi" w:hAnsiTheme="majorHAnsi"/>
        </w:rPr>
      </w:pPr>
      <w:r w:rsidRPr="00571157">
        <w:rPr>
          <w:rFonts w:asciiTheme="majorHAnsi" w:hAnsiTheme="majorHAnsi"/>
        </w:rPr>
        <w:t>Building architecture can increase or mitigate the risk of an incident or accident. Because most incidents of sexual behavior occur in private, the extent to which privacy is managed, risk is managed.</w:t>
      </w:r>
    </w:p>
    <w:p w:rsidR="00B76387" w:rsidRPr="00571157" w:rsidRDefault="00B76387">
      <w:pPr>
        <w:pStyle w:val="BodyText"/>
        <w:spacing w:before="11"/>
        <w:rPr>
          <w:rFonts w:asciiTheme="majorHAnsi" w:hAnsiTheme="majorHAnsi"/>
          <w:sz w:val="21"/>
        </w:rPr>
      </w:pPr>
    </w:p>
    <w:p w:rsidR="00B76387" w:rsidRPr="00571157" w:rsidRDefault="00181E9F" w:rsidP="00261F65">
      <w:pPr>
        <w:pStyle w:val="Heading2"/>
        <w:numPr>
          <w:ilvl w:val="1"/>
          <w:numId w:val="34"/>
        </w:numPr>
        <w:tabs>
          <w:tab w:val="left" w:pos="1526"/>
        </w:tabs>
        <w:spacing w:before="0"/>
        <w:ind w:hanging="361"/>
        <w:rPr>
          <w:rFonts w:asciiTheme="majorHAnsi" w:hAnsiTheme="majorHAnsi"/>
        </w:rPr>
      </w:pPr>
      <w:bookmarkStart w:id="14" w:name="_TOC_250017"/>
      <w:r w:rsidRPr="00571157">
        <w:rPr>
          <w:rFonts w:asciiTheme="majorHAnsi" w:hAnsiTheme="majorHAnsi"/>
        </w:rPr>
        <w:t xml:space="preserve">Checking into </w:t>
      </w:r>
      <w:r w:rsidR="00E174EC" w:rsidRPr="00571157">
        <w:rPr>
          <w:rFonts w:asciiTheme="majorHAnsi" w:hAnsiTheme="majorHAnsi"/>
        </w:rPr>
        <w:t>t</w:t>
      </w:r>
      <w:bookmarkEnd w:id="14"/>
      <w:r w:rsidR="00E174EC" w:rsidRPr="00571157">
        <w:rPr>
          <w:rFonts w:asciiTheme="majorHAnsi" w:hAnsiTheme="majorHAnsi"/>
          <w:spacing w:val="-1"/>
        </w:rPr>
        <w:t xml:space="preserve">he </w:t>
      </w:r>
      <w:r w:rsidRPr="00571157">
        <w:rPr>
          <w:rFonts w:asciiTheme="majorHAnsi" w:hAnsiTheme="majorHAnsi"/>
        </w:rPr>
        <w:t>Facility:</w:t>
      </w:r>
    </w:p>
    <w:p w:rsidR="00B76387" w:rsidRPr="00571157" w:rsidRDefault="00B76387">
      <w:pPr>
        <w:pStyle w:val="BodyText"/>
        <w:spacing w:before="3"/>
        <w:rPr>
          <w:rFonts w:asciiTheme="majorHAnsi" w:hAnsiTheme="majorHAnsi"/>
          <w:b/>
          <w:sz w:val="25"/>
        </w:rPr>
      </w:pPr>
    </w:p>
    <w:p w:rsidR="00B76387" w:rsidRPr="00571157" w:rsidRDefault="00181E9F" w:rsidP="00261F65">
      <w:pPr>
        <w:pStyle w:val="ListParagraph"/>
        <w:numPr>
          <w:ilvl w:val="2"/>
          <w:numId w:val="34"/>
        </w:numPr>
        <w:tabs>
          <w:tab w:val="left" w:pos="1886"/>
        </w:tabs>
        <w:ind w:right="1203"/>
        <w:rPr>
          <w:rFonts w:asciiTheme="majorHAnsi" w:hAnsiTheme="majorHAnsi"/>
        </w:rPr>
      </w:pPr>
      <w:r w:rsidRPr="00571157">
        <w:rPr>
          <w:rFonts w:asciiTheme="majorHAnsi" w:hAnsiTheme="majorHAnsi"/>
        </w:rPr>
        <w:t xml:space="preserve">When </w:t>
      </w:r>
      <w:r w:rsidR="00CB754F" w:rsidRPr="00571157">
        <w:rPr>
          <w:rFonts w:asciiTheme="majorHAnsi" w:hAnsiTheme="majorHAnsi"/>
        </w:rPr>
        <w:t>visitors</w:t>
      </w:r>
      <w:r w:rsidRPr="00571157">
        <w:rPr>
          <w:rFonts w:asciiTheme="majorHAnsi" w:hAnsiTheme="majorHAnsi"/>
        </w:rPr>
        <w:t xml:space="preserve"> enter the </w:t>
      </w:r>
      <w:r w:rsidR="00452EA2" w:rsidRPr="00571157">
        <w:rPr>
          <w:rFonts w:asciiTheme="majorHAnsi" w:hAnsiTheme="majorHAnsi"/>
        </w:rPr>
        <w:t xml:space="preserve">facility, </w:t>
      </w:r>
      <w:r w:rsidRPr="00571157">
        <w:rPr>
          <w:rFonts w:asciiTheme="majorHAnsi" w:hAnsiTheme="majorHAnsi"/>
        </w:rPr>
        <w:t>they must check in with the front desk.</w:t>
      </w:r>
    </w:p>
    <w:p w:rsidR="00452EA2" w:rsidRPr="00571157" w:rsidRDefault="00452EA2" w:rsidP="00452EA2">
      <w:pPr>
        <w:pStyle w:val="ListParagraph"/>
        <w:tabs>
          <w:tab w:val="left" w:pos="1886"/>
        </w:tabs>
        <w:ind w:left="1885" w:right="1203" w:firstLine="0"/>
        <w:jc w:val="right"/>
        <w:rPr>
          <w:rFonts w:asciiTheme="majorHAnsi" w:hAnsiTheme="majorHAnsi"/>
        </w:rPr>
      </w:pPr>
    </w:p>
    <w:p w:rsidR="00CB754F" w:rsidRPr="00571157" w:rsidRDefault="00CB754F" w:rsidP="00261F65">
      <w:pPr>
        <w:pStyle w:val="ListParagraph"/>
        <w:numPr>
          <w:ilvl w:val="2"/>
          <w:numId w:val="34"/>
        </w:numPr>
        <w:tabs>
          <w:tab w:val="left" w:pos="1886"/>
        </w:tabs>
        <w:ind w:right="1203"/>
        <w:rPr>
          <w:rFonts w:asciiTheme="majorHAnsi" w:hAnsiTheme="majorHAnsi"/>
        </w:rPr>
      </w:pPr>
      <w:r w:rsidRPr="00571157">
        <w:rPr>
          <w:rFonts w:asciiTheme="majorHAnsi" w:hAnsiTheme="majorHAnsi"/>
        </w:rPr>
        <w:t>Consumers must check in with their Unit Supervisor/Hab. Tech. when entering the facility.</w:t>
      </w:r>
      <w:r w:rsidR="00452EA2" w:rsidRPr="00571157">
        <w:rPr>
          <w:rFonts w:asciiTheme="majorHAnsi" w:hAnsiTheme="majorHAnsi"/>
        </w:rPr>
        <w:t xml:space="preserve">  If it is after 8:30am, consumers must check in at the front desk.</w:t>
      </w:r>
    </w:p>
    <w:p w:rsidR="00452EA2" w:rsidRPr="00571157" w:rsidRDefault="00452EA2" w:rsidP="00452EA2">
      <w:pPr>
        <w:pStyle w:val="ListParagraph"/>
        <w:tabs>
          <w:tab w:val="left" w:pos="1886"/>
        </w:tabs>
        <w:ind w:left="1885" w:right="1203" w:firstLine="0"/>
        <w:jc w:val="right"/>
        <w:rPr>
          <w:rFonts w:asciiTheme="majorHAnsi" w:hAnsiTheme="majorHAnsi"/>
        </w:rPr>
      </w:pPr>
    </w:p>
    <w:p w:rsidR="00B76387" w:rsidRPr="00571157" w:rsidRDefault="00452EA2" w:rsidP="00261F65">
      <w:pPr>
        <w:pStyle w:val="ListParagraph"/>
        <w:numPr>
          <w:ilvl w:val="2"/>
          <w:numId w:val="34"/>
        </w:numPr>
        <w:tabs>
          <w:tab w:val="left" w:pos="1886"/>
        </w:tabs>
        <w:spacing w:line="237" w:lineRule="auto"/>
        <w:ind w:right="882"/>
        <w:rPr>
          <w:rFonts w:asciiTheme="majorHAnsi" w:hAnsiTheme="majorHAnsi"/>
        </w:rPr>
      </w:pPr>
      <w:r w:rsidRPr="00571157">
        <w:rPr>
          <w:rFonts w:asciiTheme="majorHAnsi" w:hAnsiTheme="majorHAnsi"/>
        </w:rPr>
        <w:t xml:space="preserve">All entrances and exits will be </w:t>
      </w:r>
      <w:r w:rsidR="00181E9F" w:rsidRPr="00571157">
        <w:rPr>
          <w:rFonts w:asciiTheme="majorHAnsi" w:hAnsiTheme="majorHAnsi"/>
        </w:rPr>
        <w:t>consistently monitored.</w:t>
      </w:r>
    </w:p>
    <w:p w:rsidR="00B76387" w:rsidRPr="00571157" w:rsidRDefault="00B76387" w:rsidP="00452EA2">
      <w:pPr>
        <w:pStyle w:val="BodyText"/>
        <w:rPr>
          <w:rFonts w:asciiTheme="majorHAnsi" w:hAnsiTheme="majorHAnsi"/>
          <w:sz w:val="21"/>
        </w:rPr>
      </w:pPr>
    </w:p>
    <w:p w:rsidR="00B76387" w:rsidRPr="00571157" w:rsidRDefault="00181E9F" w:rsidP="00261F65">
      <w:pPr>
        <w:pStyle w:val="Heading2"/>
        <w:numPr>
          <w:ilvl w:val="1"/>
          <w:numId w:val="34"/>
        </w:numPr>
        <w:tabs>
          <w:tab w:val="left" w:pos="1526"/>
        </w:tabs>
        <w:spacing w:before="0"/>
        <w:ind w:hanging="361"/>
        <w:rPr>
          <w:rFonts w:asciiTheme="majorHAnsi" w:hAnsiTheme="majorHAnsi"/>
        </w:rPr>
      </w:pPr>
      <w:bookmarkStart w:id="15" w:name="_TOC_250016"/>
      <w:r w:rsidRPr="00571157">
        <w:rPr>
          <w:rFonts w:asciiTheme="majorHAnsi" w:hAnsiTheme="majorHAnsi"/>
        </w:rPr>
        <w:t>General</w:t>
      </w:r>
      <w:r w:rsidRPr="00571157">
        <w:rPr>
          <w:rFonts w:asciiTheme="majorHAnsi" w:hAnsiTheme="majorHAnsi"/>
          <w:spacing w:val="-1"/>
        </w:rPr>
        <w:t xml:space="preserve"> </w:t>
      </w:r>
      <w:bookmarkEnd w:id="15"/>
      <w:r w:rsidRPr="00571157">
        <w:rPr>
          <w:rFonts w:asciiTheme="majorHAnsi" w:hAnsiTheme="majorHAnsi"/>
        </w:rPr>
        <w:t>Supervision</w:t>
      </w:r>
    </w:p>
    <w:p w:rsidR="00B76387" w:rsidRPr="00571157" w:rsidRDefault="00181E9F">
      <w:pPr>
        <w:pStyle w:val="BodyText"/>
        <w:spacing w:before="257"/>
        <w:ind w:left="1165"/>
        <w:rPr>
          <w:rFonts w:asciiTheme="majorHAnsi" w:hAnsiTheme="majorHAnsi"/>
        </w:rPr>
      </w:pPr>
      <w:r w:rsidRPr="00571157">
        <w:rPr>
          <w:rFonts w:asciiTheme="majorHAnsi" w:hAnsiTheme="majorHAnsi"/>
        </w:rPr>
        <w:t>General supervision procedures:</w:t>
      </w:r>
    </w:p>
    <w:p w:rsidR="00B76387" w:rsidRPr="00571157" w:rsidRDefault="00B76387">
      <w:pPr>
        <w:pStyle w:val="BodyText"/>
        <w:spacing w:before="9"/>
        <w:rPr>
          <w:rFonts w:asciiTheme="majorHAnsi" w:hAnsiTheme="majorHAnsi"/>
          <w:sz w:val="21"/>
        </w:rPr>
      </w:pPr>
    </w:p>
    <w:p w:rsidR="00B76387" w:rsidRPr="00571157" w:rsidRDefault="00181E9F" w:rsidP="00261F65">
      <w:pPr>
        <w:pStyle w:val="ListParagraph"/>
        <w:numPr>
          <w:ilvl w:val="2"/>
          <w:numId w:val="34"/>
        </w:numPr>
        <w:tabs>
          <w:tab w:val="left" w:pos="1886"/>
        </w:tabs>
        <w:ind w:right="764"/>
        <w:jc w:val="both"/>
        <w:rPr>
          <w:rFonts w:asciiTheme="majorHAnsi" w:hAnsiTheme="majorHAnsi"/>
        </w:rPr>
      </w:pPr>
      <w:r w:rsidRPr="00571157">
        <w:rPr>
          <w:rFonts w:asciiTheme="majorHAnsi" w:hAnsiTheme="majorHAnsi"/>
          <w:b/>
        </w:rPr>
        <w:t>Administrative and Supervisory Visits to Consumer Programs</w:t>
      </w:r>
      <w:r w:rsidRPr="00571157">
        <w:rPr>
          <w:rFonts w:asciiTheme="majorHAnsi" w:hAnsiTheme="majorHAnsi"/>
        </w:rPr>
        <w:t>- consumer supervisors and administrators will regularly visit all consumer programs to ensure that all activities are well- managed and that policies are observed by all in</w:t>
      </w:r>
      <w:r w:rsidRPr="00571157">
        <w:rPr>
          <w:rFonts w:asciiTheme="majorHAnsi" w:hAnsiTheme="majorHAnsi"/>
          <w:spacing w:val="-15"/>
        </w:rPr>
        <w:t xml:space="preserve"> </w:t>
      </w:r>
      <w:r w:rsidRPr="00571157">
        <w:rPr>
          <w:rFonts w:asciiTheme="majorHAnsi" w:hAnsiTheme="majorHAnsi"/>
        </w:rPr>
        <w:t>attendance.</w:t>
      </w:r>
    </w:p>
    <w:p w:rsidR="00B76387" w:rsidRPr="00571157" w:rsidRDefault="00B76387">
      <w:pPr>
        <w:pStyle w:val="BodyText"/>
        <w:spacing w:before="1"/>
        <w:rPr>
          <w:rFonts w:asciiTheme="majorHAnsi" w:hAnsiTheme="majorHAnsi"/>
        </w:rPr>
      </w:pPr>
    </w:p>
    <w:p w:rsidR="00B76387" w:rsidRPr="00571157" w:rsidRDefault="00181E9F" w:rsidP="00261F65">
      <w:pPr>
        <w:pStyle w:val="ListParagraph"/>
        <w:numPr>
          <w:ilvl w:val="2"/>
          <w:numId w:val="34"/>
        </w:numPr>
        <w:tabs>
          <w:tab w:val="left" w:pos="1886"/>
        </w:tabs>
        <w:spacing w:before="2"/>
        <w:ind w:right="827" w:hanging="361"/>
        <w:rPr>
          <w:rFonts w:asciiTheme="majorHAnsi" w:hAnsiTheme="majorHAnsi"/>
        </w:rPr>
      </w:pPr>
      <w:r w:rsidRPr="00571157">
        <w:rPr>
          <w:rFonts w:asciiTheme="majorHAnsi" w:hAnsiTheme="majorHAnsi"/>
          <w:b/>
        </w:rPr>
        <w:t>Ratios</w:t>
      </w:r>
      <w:r w:rsidRPr="00571157">
        <w:rPr>
          <w:rFonts w:asciiTheme="majorHAnsi" w:hAnsiTheme="majorHAnsi"/>
        </w:rPr>
        <w:t xml:space="preserve">- Each </w:t>
      </w:r>
      <w:r w:rsidR="00452EA2" w:rsidRPr="00571157">
        <w:rPr>
          <w:rFonts w:asciiTheme="majorHAnsi" w:hAnsiTheme="majorHAnsi"/>
        </w:rPr>
        <w:t>staff member</w:t>
      </w:r>
      <w:r w:rsidRPr="00571157">
        <w:rPr>
          <w:rFonts w:asciiTheme="majorHAnsi" w:hAnsiTheme="majorHAnsi"/>
        </w:rPr>
        <w:t xml:space="preserve"> will follow the ratio requirements of the program</w:t>
      </w:r>
      <w:r w:rsidR="00452EA2" w:rsidRPr="00571157">
        <w:rPr>
          <w:rFonts w:asciiTheme="majorHAnsi" w:hAnsiTheme="majorHAnsi"/>
        </w:rPr>
        <w:t>.</w:t>
      </w:r>
    </w:p>
    <w:p w:rsidR="00E174EC" w:rsidRPr="00571157" w:rsidRDefault="00E174EC" w:rsidP="00E174EC">
      <w:pPr>
        <w:pStyle w:val="ListParagraph"/>
        <w:tabs>
          <w:tab w:val="left" w:pos="1886"/>
        </w:tabs>
        <w:spacing w:before="2"/>
        <w:ind w:left="1885" w:right="827" w:firstLine="0"/>
        <w:rPr>
          <w:rFonts w:asciiTheme="majorHAnsi" w:hAnsiTheme="majorHAnsi"/>
        </w:rPr>
      </w:pPr>
    </w:p>
    <w:p w:rsidR="00B76387" w:rsidRPr="00571157" w:rsidRDefault="00181E9F" w:rsidP="00261F65">
      <w:pPr>
        <w:pStyle w:val="Heading2"/>
        <w:numPr>
          <w:ilvl w:val="1"/>
          <w:numId w:val="34"/>
        </w:numPr>
        <w:tabs>
          <w:tab w:val="left" w:pos="1526"/>
        </w:tabs>
        <w:ind w:hanging="361"/>
        <w:rPr>
          <w:rFonts w:asciiTheme="majorHAnsi" w:hAnsiTheme="majorHAnsi"/>
        </w:rPr>
      </w:pPr>
      <w:r w:rsidRPr="00571157">
        <w:rPr>
          <w:rFonts w:asciiTheme="majorHAnsi" w:hAnsiTheme="majorHAnsi"/>
        </w:rPr>
        <w:t>Monitoring Consumer in</w:t>
      </w:r>
      <w:r w:rsidRPr="00571157">
        <w:rPr>
          <w:rFonts w:asciiTheme="majorHAnsi" w:hAnsiTheme="majorHAnsi"/>
          <w:spacing w:val="-1"/>
        </w:rPr>
        <w:t xml:space="preserve"> </w:t>
      </w:r>
      <w:r w:rsidRPr="00571157">
        <w:rPr>
          <w:rFonts w:asciiTheme="majorHAnsi" w:hAnsiTheme="majorHAnsi"/>
        </w:rPr>
        <w:t>Facilities</w:t>
      </w:r>
    </w:p>
    <w:p w:rsidR="00B76387" w:rsidRPr="00571157" w:rsidRDefault="00B76387">
      <w:pPr>
        <w:pStyle w:val="BodyText"/>
        <w:spacing w:before="3"/>
        <w:rPr>
          <w:rFonts w:asciiTheme="majorHAnsi" w:hAnsiTheme="majorHAnsi"/>
        </w:rPr>
      </w:pPr>
    </w:p>
    <w:p w:rsidR="00B76387" w:rsidRPr="00571157" w:rsidRDefault="00181E9F">
      <w:pPr>
        <w:pStyle w:val="BodyText"/>
        <w:spacing w:line="237" w:lineRule="auto"/>
        <w:ind w:left="1166" w:right="1462"/>
        <w:rPr>
          <w:rFonts w:asciiTheme="majorHAnsi" w:hAnsiTheme="majorHAnsi"/>
        </w:rPr>
      </w:pPr>
      <w:r w:rsidRPr="00571157">
        <w:rPr>
          <w:rFonts w:asciiTheme="majorHAnsi" w:hAnsiTheme="majorHAnsi"/>
        </w:rPr>
        <w:t>That said, because the program is responsible for all consumers in the facility, we recommend implementing the following practices:</w:t>
      </w:r>
    </w:p>
    <w:p w:rsidR="0055198E" w:rsidRPr="00571157" w:rsidRDefault="00E174EC" w:rsidP="00261F65">
      <w:pPr>
        <w:pStyle w:val="ListParagraph"/>
        <w:numPr>
          <w:ilvl w:val="2"/>
          <w:numId w:val="34"/>
        </w:numPr>
        <w:tabs>
          <w:tab w:val="left" w:pos="1887"/>
        </w:tabs>
        <w:ind w:right="1223"/>
        <w:rPr>
          <w:rFonts w:asciiTheme="majorHAnsi" w:hAnsiTheme="majorHAnsi"/>
        </w:rPr>
      </w:pPr>
      <w:r w:rsidRPr="00571157">
        <w:rPr>
          <w:rFonts w:asciiTheme="majorHAnsi" w:hAnsiTheme="majorHAnsi"/>
        </w:rPr>
        <w:t>All consumers must be</w:t>
      </w:r>
      <w:r w:rsidR="00181E9F" w:rsidRPr="00571157">
        <w:rPr>
          <w:rFonts w:asciiTheme="majorHAnsi" w:hAnsiTheme="majorHAnsi"/>
        </w:rPr>
        <w:t xml:space="preserve"> sign</w:t>
      </w:r>
      <w:r w:rsidRPr="00571157">
        <w:rPr>
          <w:rFonts w:asciiTheme="majorHAnsi" w:hAnsiTheme="majorHAnsi"/>
        </w:rPr>
        <w:t>ed</w:t>
      </w:r>
      <w:r w:rsidR="00181E9F" w:rsidRPr="00571157">
        <w:rPr>
          <w:rFonts w:asciiTheme="majorHAnsi" w:hAnsiTheme="majorHAnsi"/>
        </w:rPr>
        <w:t xml:space="preserve">-in </w:t>
      </w:r>
      <w:r w:rsidR="00181E9F" w:rsidRPr="00571157">
        <w:rPr>
          <w:rFonts w:asciiTheme="majorHAnsi" w:hAnsiTheme="majorHAnsi"/>
          <w:u w:val="single"/>
        </w:rPr>
        <w:t>AND</w:t>
      </w:r>
      <w:r w:rsidR="00181E9F" w:rsidRPr="00571157">
        <w:rPr>
          <w:rFonts w:asciiTheme="majorHAnsi" w:hAnsiTheme="majorHAnsi"/>
        </w:rPr>
        <w:t xml:space="preserve"> sign</w:t>
      </w:r>
      <w:r w:rsidRPr="00571157">
        <w:rPr>
          <w:rFonts w:asciiTheme="majorHAnsi" w:hAnsiTheme="majorHAnsi"/>
        </w:rPr>
        <w:t>ed</w:t>
      </w:r>
      <w:r w:rsidR="00181E9F" w:rsidRPr="00571157">
        <w:rPr>
          <w:rFonts w:asciiTheme="majorHAnsi" w:hAnsiTheme="majorHAnsi"/>
        </w:rPr>
        <w:t>-out of the facili</w:t>
      </w:r>
      <w:r w:rsidRPr="00571157">
        <w:rPr>
          <w:rFonts w:asciiTheme="majorHAnsi" w:hAnsiTheme="majorHAnsi"/>
        </w:rPr>
        <w:t>ty.</w:t>
      </w:r>
    </w:p>
    <w:p w:rsidR="0055198E" w:rsidRPr="00571157" w:rsidRDefault="0055198E" w:rsidP="00452EA2">
      <w:pPr>
        <w:pStyle w:val="ListParagraph"/>
        <w:tabs>
          <w:tab w:val="left" w:pos="1887"/>
        </w:tabs>
        <w:ind w:left="1885" w:right="1223" w:firstLine="0"/>
        <w:rPr>
          <w:rFonts w:asciiTheme="majorHAnsi" w:hAnsiTheme="majorHAnsi"/>
        </w:rPr>
      </w:pPr>
    </w:p>
    <w:p w:rsidR="0055198E" w:rsidRPr="00571157" w:rsidRDefault="00E174EC" w:rsidP="00261F65">
      <w:pPr>
        <w:pStyle w:val="ListParagraph"/>
        <w:numPr>
          <w:ilvl w:val="2"/>
          <w:numId w:val="34"/>
        </w:numPr>
        <w:tabs>
          <w:tab w:val="left" w:pos="1887"/>
        </w:tabs>
        <w:ind w:right="785"/>
        <w:rPr>
          <w:rFonts w:asciiTheme="majorHAnsi" w:hAnsiTheme="majorHAnsi"/>
        </w:rPr>
      </w:pPr>
      <w:r w:rsidRPr="00571157">
        <w:rPr>
          <w:rFonts w:asciiTheme="majorHAnsi" w:hAnsiTheme="majorHAnsi"/>
        </w:rPr>
        <w:t xml:space="preserve">All consumers and their </w:t>
      </w:r>
      <w:r w:rsidR="00452EA2" w:rsidRPr="00571157">
        <w:rPr>
          <w:rFonts w:asciiTheme="majorHAnsi" w:hAnsiTheme="majorHAnsi"/>
        </w:rPr>
        <w:t>family member</w:t>
      </w:r>
      <w:r w:rsidRPr="00571157">
        <w:rPr>
          <w:rFonts w:asciiTheme="majorHAnsi" w:hAnsiTheme="majorHAnsi"/>
        </w:rPr>
        <w:t xml:space="preserve">s/guardians will be given a copy of the Consumer Handbook and will sign that they have </w:t>
      </w:r>
      <w:r w:rsidR="0055198E" w:rsidRPr="00571157">
        <w:rPr>
          <w:rFonts w:asciiTheme="majorHAnsi" w:hAnsiTheme="majorHAnsi"/>
        </w:rPr>
        <w:t>received it.  The Consumer Handbook</w:t>
      </w:r>
      <w:r w:rsidR="00181E9F" w:rsidRPr="00571157">
        <w:rPr>
          <w:rFonts w:asciiTheme="majorHAnsi" w:hAnsiTheme="majorHAnsi"/>
        </w:rPr>
        <w:t xml:space="preserve"> outlines the program’s behavioral expectations and policies regarding appropriate and inappropriate interactions</w:t>
      </w:r>
      <w:r w:rsidR="0055198E" w:rsidRPr="00571157">
        <w:rPr>
          <w:rFonts w:asciiTheme="majorHAnsi" w:hAnsiTheme="majorHAnsi"/>
        </w:rPr>
        <w:t xml:space="preserve"> and includes a</w:t>
      </w:r>
      <w:r w:rsidR="00181E9F" w:rsidRPr="00571157">
        <w:rPr>
          <w:rFonts w:asciiTheme="majorHAnsi" w:hAnsiTheme="majorHAnsi"/>
        </w:rPr>
        <w:t xml:space="preserve"> disciplinary policy which explains that consumers </w:t>
      </w:r>
      <w:r w:rsidR="0055198E" w:rsidRPr="00571157">
        <w:rPr>
          <w:rFonts w:asciiTheme="majorHAnsi" w:hAnsiTheme="majorHAnsi"/>
        </w:rPr>
        <w:t>may</w:t>
      </w:r>
      <w:r w:rsidR="00181E9F" w:rsidRPr="00571157">
        <w:rPr>
          <w:rFonts w:asciiTheme="majorHAnsi" w:hAnsiTheme="majorHAnsi"/>
        </w:rPr>
        <w:t xml:space="preserve"> be suspended or dismissed from the </w:t>
      </w:r>
      <w:r w:rsidR="0055198E" w:rsidRPr="00571157">
        <w:rPr>
          <w:rFonts w:asciiTheme="majorHAnsi" w:hAnsiTheme="majorHAnsi"/>
        </w:rPr>
        <w:t xml:space="preserve">program </w:t>
      </w:r>
      <w:r w:rsidR="00181E9F" w:rsidRPr="00571157">
        <w:rPr>
          <w:rFonts w:asciiTheme="majorHAnsi" w:hAnsiTheme="majorHAnsi"/>
        </w:rPr>
        <w:t xml:space="preserve">for policy violations. </w:t>
      </w:r>
    </w:p>
    <w:p w:rsidR="0055198E" w:rsidRPr="00571157" w:rsidRDefault="0055198E" w:rsidP="00452EA2">
      <w:pPr>
        <w:pStyle w:val="ListParagraph"/>
        <w:tabs>
          <w:tab w:val="left" w:pos="1887"/>
        </w:tabs>
        <w:ind w:left="1885" w:right="785" w:firstLine="0"/>
        <w:jc w:val="right"/>
        <w:rPr>
          <w:rFonts w:asciiTheme="majorHAnsi" w:hAnsiTheme="majorHAnsi"/>
        </w:rPr>
      </w:pPr>
    </w:p>
    <w:p w:rsidR="00B76387" w:rsidRPr="00571157" w:rsidRDefault="00181E9F" w:rsidP="00261F65">
      <w:pPr>
        <w:pStyle w:val="ListParagraph"/>
        <w:numPr>
          <w:ilvl w:val="2"/>
          <w:numId w:val="34"/>
        </w:numPr>
        <w:tabs>
          <w:tab w:val="left" w:pos="1887"/>
        </w:tabs>
        <w:ind w:right="785"/>
        <w:rPr>
          <w:rFonts w:asciiTheme="majorHAnsi" w:hAnsiTheme="majorHAnsi"/>
        </w:rPr>
      </w:pPr>
      <w:r w:rsidRPr="00571157">
        <w:rPr>
          <w:rFonts w:asciiTheme="majorHAnsi" w:hAnsiTheme="majorHAnsi"/>
        </w:rPr>
        <w:t>While in the facility, all consumers must be supervised at all times.</w:t>
      </w:r>
    </w:p>
    <w:p w:rsidR="0055198E" w:rsidRPr="00571157" w:rsidRDefault="0055198E" w:rsidP="0055198E">
      <w:pPr>
        <w:pStyle w:val="ListParagraph"/>
        <w:tabs>
          <w:tab w:val="left" w:pos="1887"/>
        </w:tabs>
        <w:spacing w:before="11"/>
        <w:ind w:left="1885" w:right="785" w:firstLine="0"/>
        <w:rPr>
          <w:rFonts w:asciiTheme="majorHAnsi" w:hAnsiTheme="majorHAnsi"/>
        </w:rPr>
      </w:pPr>
    </w:p>
    <w:p w:rsidR="00B76387" w:rsidRPr="00571157" w:rsidRDefault="00181E9F" w:rsidP="00261F65">
      <w:pPr>
        <w:pStyle w:val="Heading2"/>
        <w:numPr>
          <w:ilvl w:val="1"/>
          <w:numId w:val="34"/>
        </w:numPr>
        <w:tabs>
          <w:tab w:val="left" w:pos="1596"/>
        </w:tabs>
        <w:spacing w:before="1"/>
        <w:ind w:left="1595" w:hanging="431"/>
        <w:rPr>
          <w:rFonts w:asciiTheme="majorHAnsi" w:hAnsiTheme="majorHAnsi"/>
        </w:rPr>
      </w:pPr>
      <w:bookmarkStart w:id="16" w:name="_TOC_250015"/>
      <w:r w:rsidRPr="00571157">
        <w:rPr>
          <w:rFonts w:asciiTheme="majorHAnsi" w:hAnsiTheme="majorHAnsi"/>
        </w:rPr>
        <w:t>Monitoring High Risk</w:t>
      </w:r>
      <w:r w:rsidRPr="00571157">
        <w:rPr>
          <w:rFonts w:asciiTheme="majorHAnsi" w:hAnsiTheme="majorHAnsi"/>
          <w:spacing w:val="-1"/>
        </w:rPr>
        <w:t xml:space="preserve"> </w:t>
      </w:r>
      <w:bookmarkEnd w:id="16"/>
      <w:r w:rsidRPr="00571157">
        <w:rPr>
          <w:rFonts w:asciiTheme="majorHAnsi" w:hAnsiTheme="majorHAnsi"/>
        </w:rPr>
        <w:t>Activities</w:t>
      </w:r>
    </w:p>
    <w:p w:rsidR="00B76387" w:rsidRPr="00571157" w:rsidRDefault="00181E9F" w:rsidP="00261F65">
      <w:pPr>
        <w:pStyle w:val="Heading3"/>
        <w:numPr>
          <w:ilvl w:val="2"/>
          <w:numId w:val="34"/>
        </w:numPr>
        <w:tabs>
          <w:tab w:val="left" w:pos="1886"/>
        </w:tabs>
        <w:spacing w:before="253"/>
        <w:ind w:hanging="361"/>
        <w:jc w:val="both"/>
        <w:rPr>
          <w:rFonts w:asciiTheme="majorHAnsi" w:hAnsiTheme="majorHAnsi"/>
        </w:rPr>
      </w:pPr>
      <w:bookmarkStart w:id="17" w:name="_TOC_250014"/>
      <w:r w:rsidRPr="00571157">
        <w:rPr>
          <w:rFonts w:asciiTheme="majorHAnsi" w:hAnsiTheme="majorHAnsi"/>
        </w:rPr>
        <w:t>Bathroom</w:t>
      </w:r>
      <w:r w:rsidRPr="00571157">
        <w:rPr>
          <w:rFonts w:asciiTheme="majorHAnsi" w:hAnsiTheme="majorHAnsi"/>
          <w:spacing w:val="-1"/>
        </w:rPr>
        <w:t xml:space="preserve"> </w:t>
      </w:r>
      <w:bookmarkEnd w:id="17"/>
      <w:r w:rsidRPr="00571157">
        <w:rPr>
          <w:rFonts w:asciiTheme="majorHAnsi" w:hAnsiTheme="majorHAnsi"/>
        </w:rPr>
        <w:t>Activities</w:t>
      </w:r>
    </w:p>
    <w:p w:rsidR="00B76387" w:rsidRPr="00571157" w:rsidRDefault="00B76387">
      <w:pPr>
        <w:pStyle w:val="BodyText"/>
        <w:spacing w:before="5"/>
        <w:rPr>
          <w:rFonts w:asciiTheme="majorHAnsi" w:hAnsiTheme="majorHAnsi"/>
          <w:b/>
        </w:rPr>
      </w:pPr>
    </w:p>
    <w:p w:rsidR="00B76387" w:rsidRPr="00571157" w:rsidRDefault="00181E9F">
      <w:pPr>
        <w:pStyle w:val="BodyText"/>
        <w:spacing w:line="237" w:lineRule="auto"/>
        <w:ind w:left="1525"/>
        <w:rPr>
          <w:rFonts w:asciiTheme="majorHAnsi" w:hAnsiTheme="majorHAnsi"/>
        </w:rPr>
      </w:pPr>
      <w:r w:rsidRPr="00571157">
        <w:rPr>
          <w:rFonts w:asciiTheme="majorHAnsi" w:hAnsiTheme="majorHAnsi"/>
        </w:rPr>
        <w:t>Most incidents of consumer-to-consumer abuse occur in the bathrooms. Therefore, the following supervision guidelines are recommended:</w:t>
      </w:r>
    </w:p>
    <w:p w:rsidR="00B76387" w:rsidRPr="00571157" w:rsidRDefault="00B76387" w:rsidP="00452EA2">
      <w:pPr>
        <w:pStyle w:val="BodyText"/>
        <w:rPr>
          <w:rFonts w:asciiTheme="majorHAnsi" w:hAnsiTheme="majorHAnsi"/>
        </w:rPr>
      </w:pPr>
    </w:p>
    <w:p w:rsidR="00775DD3" w:rsidRPr="00571157" w:rsidRDefault="00181E9F" w:rsidP="00261F65">
      <w:pPr>
        <w:pStyle w:val="ListParagraph"/>
        <w:numPr>
          <w:ilvl w:val="4"/>
          <w:numId w:val="34"/>
        </w:numPr>
        <w:tabs>
          <w:tab w:val="left" w:pos="2605"/>
          <w:tab w:val="left" w:pos="2606"/>
        </w:tabs>
        <w:spacing w:before="1"/>
        <w:ind w:right="1274"/>
        <w:rPr>
          <w:rFonts w:asciiTheme="majorHAnsi" w:hAnsiTheme="majorHAnsi"/>
        </w:rPr>
      </w:pPr>
      <w:r w:rsidRPr="00571157">
        <w:rPr>
          <w:rFonts w:asciiTheme="majorHAnsi" w:hAnsiTheme="majorHAnsi"/>
        </w:rPr>
        <w:t>If the bathroom only has one stall, only one consumer should enter the restroom while the others wait outside with the</w:t>
      </w:r>
      <w:r w:rsidRPr="00571157">
        <w:rPr>
          <w:rFonts w:asciiTheme="majorHAnsi" w:hAnsiTheme="majorHAnsi"/>
          <w:spacing w:val="-9"/>
        </w:rPr>
        <w:t xml:space="preserve"> </w:t>
      </w:r>
      <w:r w:rsidRPr="00571157">
        <w:rPr>
          <w:rFonts w:asciiTheme="majorHAnsi" w:hAnsiTheme="majorHAnsi"/>
        </w:rPr>
        <w:t>staff.</w:t>
      </w:r>
    </w:p>
    <w:p w:rsidR="00452EA2" w:rsidRPr="00571157" w:rsidRDefault="00452EA2" w:rsidP="00452EA2">
      <w:pPr>
        <w:pStyle w:val="ListParagraph"/>
        <w:tabs>
          <w:tab w:val="left" w:pos="2605"/>
          <w:tab w:val="left" w:pos="2606"/>
        </w:tabs>
        <w:spacing w:before="1"/>
        <w:ind w:left="2605" w:right="1274" w:firstLine="0"/>
        <w:rPr>
          <w:rFonts w:asciiTheme="majorHAnsi" w:hAnsiTheme="majorHAnsi"/>
        </w:rPr>
      </w:pPr>
    </w:p>
    <w:p w:rsidR="00B76387" w:rsidRPr="00571157" w:rsidRDefault="00181E9F" w:rsidP="00261F65">
      <w:pPr>
        <w:pStyle w:val="ListParagraph"/>
        <w:numPr>
          <w:ilvl w:val="4"/>
          <w:numId w:val="34"/>
        </w:numPr>
        <w:tabs>
          <w:tab w:val="left" w:pos="2605"/>
          <w:tab w:val="left" w:pos="2606"/>
        </w:tabs>
        <w:spacing w:line="269" w:lineRule="exact"/>
        <w:ind w:hanging="361"/>
        <w:rPr>
          <w:rFonts w:asciiTheme="majorHAnsi" w:hAnsiTheme="majorHAnsi"/>
        </w:rPr>
      </w:pPr>
      <w:r w:rsidRPr="00571157">
        <w:rPr>
          <w:rFonts w:asciiTheme="majorHAnsi" w:hAnsiTheme="majorHAnsi"/>
        </w:rPr>
        <w:t>If there are multiple stalls, only send in as many consumers as there are</w:t>
      </w:r>
      <w:r w:rsidRPr="00571157">
        <w:rPr>
          <w:rFonts w:asciiTheme="majorHAnsi" w:hAnsiTheme="majorHAnsi"/>
          <w:spacing w:val="-21"/>
        </w:rPr>
        <w:t xml:space="preserve"> </w:t>
      </w:r>
      <w:r w:rsidRPr="00571157">
        <w:rPr>
          <w:rFonts w:asciiTheme="majorHAnsi" w:hAnsiTheme="majorHAnsi"/>
        </w:rPr>
        <w:t>stalls.</w:t>
      </w:r>
    </w:p>
    <w:p w:rsidR="00452EA2" w:rsidRPr="00571157" w:rsidRDefault="00452EA2" w:rsidP="00452EA2">
      <w:pPr>
        <w:pStyle w:val="ListParagraph"/>
        <w:tabs>
          <w:tab w:val="left" w:pos="2605"/>
          <w:tab w:val="left" w:pos="2606"/>
        </w:tabs>
        <w:spacing w:line="269" w:lineRule="exact"/>
        <w:ind w:left="2605" w:firstLine="0"/>
        <w:rPr>
          <w:rFonts w:asciiTheme="majorHAnsi" w:hAnsiTheme="majorHAnsi"/>
        </w:rPr>
      </w:pPr>
    </w:p>
    <w:p w:rsidR="00B76387" w:rsidRPr="00571157" w:rsidRDefault="00C04374" w:rsidP="00261F65">
      <w:pPr>
        <w:pStyle w:val="ListParagraph"/>
        <w:numPr>
          <w:ilvl w:val="4"/>
          <w:numId w:val="34"/>
        </w:numPr>
        <w:tabs>
          <w:tab w:val="left" w:pos="2604"/>
          <w:tab w:val="left" w:pos="2606"/>
        </w:tabs>
        <w:spacing w:line="269" w:lineRule="exact"/>
        <w:ind w:hanging="361"/>
        <w:rPr>
          <w:rFonts w:asciiTheme="majorHAnsi" w:hAnsiTheme="majorHAnsi"/>
        </w:rPr>
      </w:pPr>
      <w:r w:rsidRPr="00571157">
        <w:rPr>
          <w:rFonts w:asciiTheme="majorHAnsi" w:hAnsiTheme="majorHAnsi"/>
        </w:rPr>
        <w:t>S</w:t>
      </w:r>
      <w:r w:rsidR="00181E9F" w:rsidRPr="00571157">
        <w:rPr>
          <w:rFonts w:asciiTheme="majorHAnsi" w:hAnsiTheme="majorHAnsi"/>
        </w:rPr>
        <w:t xml:space="preserve">taff </w:t>
      </w:r>
      <w:r w:rsidRPr="00571157">
        <w:rPr>
          <w:rFonts w:asciiTheme="majorHAnsi" w:hAnsiTheme="majorHAnsi"/>
        </w:rPr>
        <w:t>may</w:t>
      </w:r>
      <w:r w:rsidR="00181E9F" w:rsidRPr="00571157">
        <w:rPr>
          <w:rFonts w:asciiTheme="majorHAnsi" w:hAnsiTheme="majorHAnsi"/>
        </w:rPr>
        <w:t xml:space="preserve"> </w:t>
      </w:r>
      <w:r w:rsidRPr="00571157">
        <w:rPr>
          <w:rFonts w:asciiTheme="majorHAnsi" w:hAnsiTheme="majorHAnsi"/>
        </w:rPr>
        <w:t>s</w:t>
      </w:r>
      <w:r w:rsidR="00181E9F" w:rsidRPr="00571157">
        <w:rPr>
          <w:rFonts w:asciiTheme="majorHAnsi" w:hAnsiTheme="majorHAnsi"/>
        </w:rPr>
        <w:t>tand outside the bathroom door but remain within</w:t>
      </w:r>
      <w:r w:rsidR="00181E9F" w:rsidRPr="00571157">
        <w:rPr>
          <w:rFonts w:asciiTheme="majorHAnsi" w:hAnsiTheme="majorHAnsi"/>
          <w:spacing w:val="-20"/>
        </w:rPr>
        <w:t xml:space="preserve"> </w:t>
      </w:r>
      <w:r w:rsidR="00181E9F" w:rsidRPr="00571157">
        <w:rPr>
          <w:rFonts w:asciiTheme="majorHAnsi" w:hAnsiTheme="majorHAnsi"/>
        </w:rPr>
        <w:t>earshot.</w:t>
      </w:r>
    </w:p>
    <w:p w:rsidR="00B76387" w:rsidRPr="00571157" w:rsidRDefault="00181E9F" w:rsidP="00261F65">
      <w:pPr>
        <w:pStyle w:val="Heading3"/>
        <w:numPr>
          <w:ilvl w:val="2"/>
          <w:numId w:val="34"/>
        </w:numPr>
        <w:tabs>
          <w:tab w:val="left" w:pos="1886"/>
        </w:tabs>
        <w:spacing w:before="117"/>
        <w:ind w:hanging="361"/>
        <w:rPr>
          <w:rFonts w:asciiTheme="majorHAnsi" w:hAnsiTheme="majorHAnsi"/>
        </w:rPr>
      </w:pPr>
      <w:r w:rsidRPr="00571157">
        <w:rPr>
          <w:rFonts w:asciiTheme="majorHAnsi" w:hAnsiTheme="majorHAnsi"/>
        </w:rPr>
        <w:lastRenderedPageBreak/>
        <w:t>Transition Times and Free Times</w:t>
      </w:r>
    </w:p>
    <w:p w:rsidR="00B76387" w:rsidRPr="00571157" w:rsidRDefault="00B76387">
      <w:pPr>
        <w:pStyle w:val="BodyText"/>
        <w:spacing w:before="3"/>
        <w:rPr>
          <w:rFonts w:asciiTheme="majorHAnsi" w:hAnsiTheme="majorHAnsi"/>
          <w:b/>
        </w:rPr>
      </w:pPr>
    </w:p>
    <w:p w:rsidR="00B76387" w:rsidRPr="00571157" w:rsidRDefault="00181E9F">
      <w:pPr>
        <w:pStyle w:val="BodyText"/>
        <w:ind w:left="1525" w:right="992"/>
        <w:rPr>
          <w:rFonts w:asciiTheme="majorHAnsi" w:hAnsiTheme="majorHAnsi"/>
        </w:rPr>
      </w:pPr>
      <w:r w:rsidRPr="00571157">
        <w:rPr>
          <w:rFonts w:asciiTheme="majorHAnsi" w:hAnsiTheme="majorHAnsi"/>
        </w:rPr>
        <w:t>Transition times and free times</w:t>
      </w:r>
      <w:r w:rsidR="00775DD3" w:rsidRPr="00571157">
        <w:rPr>
          <w:rFonts w:asciiTheme="majorHAnsi" w:hAnsiTheme="majorHAnsi"/>
        </w:rPr>
        <w:t xml:space="preserve"> </w:t>
      </w:r>
      <w:r w:rsidRPr="00571157">
        <w:rPr>
          <w:rFonts w:asciiTheme="majorHAnsi" w:hAnsiTheme="majorHAnsi"/>
        </w:rPr>
        <w:t>pose a high risk for incidents</w:t>
      </w:r>
      <w:r w:rsidR="00775DD3" w:rsidRPr="00571157">
        <w:rPr>
          <w:rFonts w:asciiTheme="majorHAnsi" w:hAnsiTheme="majorHAnsi"/>
        </w:rPr>
        <w:t>.</w:t>
      </w:r>
      <w:r w:rsidRPr="00571157">
        <w:rPr>
          <w:rFonts w:asciiTheme="majorHAnsi" w:hAnsiTheme="majorHAnsi"/>
        </w:rPr>
        <w:t xml:space="preserve"> To decrease the risk of incidents,</w:t>
      </w:r>
      <w:r w:rsidR="00775DD3" w:rsidRPr="00571157">
        <w:rPr>
          <w:rFonts w:asciiTheme="majorHAnsi" w:hAnsiTheme="majorHAnsi"/>
        </w:rPr>
        <w:t xml:space="preserve"> the following guidelines are recommended</w:t>
      </w:r>
      <w:r w:rsidRPr="00571157">
        <w:rPr>
          <w:rFonts w:asciiTheme="majorHAnsi" w:hAnsiTheme="majorHAnsi"/>
        </w:rPr>
        <w:t>:</w:t>
      </w:r>
    </w:p>
    <w:p w:rsidR="00775DD3" w:rsidRPr="00571157" w:rsidRDefault="00775DD3">
      <w:pPr>
        <w:pStyle w:val="BodyText"/>
        <w:ind w:left="1525" w:right="992"/>
        <w:rPr>
          <w:rFonts w:asciiTheme="majorHAnsi" w:hAnsiTheme="majorHAnsi"/>
        </w:rPr>
      </w:pPr>
    </w:p>
    <w:p w:rsidR="00775DD3" w:rsidRPr="00571157" w:rsidRDefault="00775DD3" w:rsidP="00261F65">
      <w:pPr>
        <w:pStyle w:val="ListParagraph"/>
        <w:numPr>
          <w:ilvl w:val="3"/>
          <w:numId w:val="34"/>
        </w:numPr>
        <w:tabs>
          <w:tab w:val="left" w:pos="2246"/>
          <w:tab w:val="left" w:pos="2246"/>
        </w:tabs>
        <w:ind w:left="2246"/>
        <w:rPr>
          <w:rFonts w:asciiTheme="majorHAnsi" w:hAnsiTheme="majorHAnsi"/>
        </w:rPr>
      </w:pPr>
      <w:r w:rsidRPr="00571157">
        <w:rPr>
          <w:rFonts w:asciiTheme="majorHAnsi" w:hAnsiTheme="majorHAnsi"/>
        </w:rPr>
        <w:t>C</w:t>
      </w:r>
      <w:r w:rsidR="00181E9F" w:rsidRPr="00571157">
        <w:rPr>
          <w:rFonts w:asciiTheme="majorHAnsi" w:hAnsiTheme="majorHAnsi"/>
        </w:rPr>
        <w:t xml:space="preserve">onsumers </w:t>
      </w:r>
      <w:r w:rsidRPr="00571157">
        <w:rPr>
          <w:rFonts w:asciiTheme="majorHAnsi" w:hAnsiTheme="majorHAnsi"/>
        </w:rPr>
        <w:t>should</w:t>
      </w:r>
      <w:r w:rsidR="00181E9F" w:rsidRPr="00571157">
        <w:rPr>
          <w:rFonts w:asciiTheme="majorHAnsi" w:hAnsiTheme="majorHAnsi"/>
        </w:rPr>
        <w:t xml:space="preserve"> remain in line-of-site of staff at all</w:t>
      </w:r>
      <w:r w:rsidR="00181E9F" w:rsidRPr="00571157">
        <w:rPr>
          <w:rFonts w:asciiTheme="majorHAnsi" w:hAnsiTheme="majorHAnsi"/>
          <w:spacing w:val="-14"/>
        </w:rPr>
        <w:t xml:space="preserve"> </w:t>
      </w:r>
      <w:r w:rsidR="00181E9F" w:rsidRPr="00571157">
        <w:rPr>
          <w:rFonts w:asciiTheme="majorHAnsi" w:hAnsiTheme="majorHAnsi"/>
        </w:rPr>
        <w:t>times.</w:t>
      </w:r>
    </w:p>
    <w:p w:rsidR="00452EA2" w:rsidRPr="00571157" w:rsidRDefault="00452EA2" w:rsidP="00452EA2">
      <w:pPr>
        <w:pStyle w:val="ListParagraph"/>
        <w:tabs>
          <w:tab w:val="left" w:pos="2246"/>
          <w:tab w:val="left" w:pos="2246"/>
        </w:tabs>
        <w:ind w:left="2246" w:firstLine="0"/>
        <w:jc w:val="right"/>
        <w:rPr>
          <w:rFonts w:asciiTheme="majorHAnsi" w:hAnsiTheme="majorHAnsi"/>
        </w:rPr>
      </w:pPr>
    </w:p>
    <w:p w:rsidR="00775DD3" w:rsidRPr="00571157" w:rsidRDefault="00181E9F" w:rsidP="00261F65">
      <w:pPr>
        <w:pStyle w:val="ListParagraph"/>
        <w:numPr>
          <w:ilvl w:val="3"/>
          <w:numId w:val="34"/>
        </w:numPr>
        <w:tabs>
          <w:tab w:val="left" w:pos="2246"/>
          <w:tab w:val="left" w:pos="2246"/>
        </w:tabs>
        <w:ind w:left="2246"/>
        <w:rPr>
          <w:rFonts w:asciiTheme="majorHAnsi" w:hAnsiTheme="majorHAnsi"/>
        </w:rPr>
      </w:pPr>
      <w:r w:rsidRPr="00571157">
        <w:rPr>
          <w:rFonts w:asciiTheme="majorHAnsi" w:hAnsiTheme="majorHAnsi"/>
        </w:rPr>
        <w:t>Staff-to-consumer</w:t>
      </w:r>
      <w:r w:rsidRPr="00571157">
        <w:rPr>
          <w:rFonts w:asciiTheme="majorHAnsi" w:hAnsiTheme="majorHAnsi"/>
          <w:spacing w:val="-4"/>
        </w:rPr>
        <w:t xml:space="preserve"> </w:t>
      </w:r>
      <w:r w:rsidRPr="00571157">
        <w:rPr>
          <w:rFonts w:asciiTheme="majorHAnsi" w:hAnsiTheme="majorHAnsi"/>
        </w:rPr>
        <w:t>ratio</w:t>
      </w:r>
      <w:r w:rsidR="00775DD3" w:rsidRPr="00571157">
        <w:rPr>
          <w:rFonts w:asciiTheme="majorHAnsi" w:hAnsiTheme="majorHAnsi"/>
        </w:rPr>
        <w:t>s must be followed</w:t>
      </w:r>
      <w:r w:rsidRPr="00571157">
        <w:rPr>
          <w:rFonts w:asciiTheme="majorHAnsi" w:hAnsiTheme="majorHAnsi"/>
        </w:rPr>
        <w:t>.</w:t>
      </w:r>
    </w:p>
    <w:p w:rsidR="00B76387" w:rsidRPr="00571157" w:rsidRDefault="00181E9F" w:rsidP="00261F65">
      <w:pPr>
        <w:pStyle w:val="Heading3"/>
        <w:numPr>
          <w:ilvl w:val="2"/>
          <w:numId w:val="34"/>
        </w:numPr>
        <w:tabs>
          <w:tab w:val="left" w:pos="1886"/>
        </w:tabs>
        <w:spacing w:before="118"/>
        <w:ind w:left="1886"/>
        <w:rPr>
          <w:rFonts w:asciiTheme="majorHAnsi" w:hAnsiTheme="majorHAnsi"/>
        </w:rPr>
      </w:pPr>
      <w:r w:rsidRPr="00571157">
        <w:rPr>
          <w:rFonts w:asciiTheme="majorHAnsi" w:hAnsiTheme="majorHAnsi"/>
        </w:rPr>
        <w:t>Transportation</w:t>
      </w:r>
      <w:r w:rsidRPr="00571157">
        <w:rPr>
          <w:rFonts w:asciiTheme="majorHAnsi" w:hAnsiTheme="majorHAnsi"/>
          <w:spacing w:val="-1"/>
        </w:rPr>
        <w:t xml:space="preserve"> </w:t>
      </w:r>
      <w:r w:rsidRPr="00571157">
        <w:rPr>
          <w:rFonts w:asciiTheme="majorHAnsi" w:hAnsiTheme="majorHAnsi"/>
        </w:rPr>
        <w:t>Activities</w:t>
      </w:r>
    </w:p>
    <w:p w:rsidR="00B76387" w:rsidRPr="00571157" w:rsidRDefault="00B76387">
      <w:pPr>
        <w:pStyle w:val="BodyText"/>
        <w:spacing w:before="3"/>
        <w:rPr>
          <w:rFonts w:asciiTheme="majorHAnsi" w:hAnsiTheme="majorHAnsi"/>
          <w:b/>
        </w:rPr>
      </w:pPr>
    </w:p>
    <w:p w:rsidR="00B76387" w:rsidRPr="00571157" w:rsidRDefault="00181E9F">
      <w:pPr>
        <w:pStyle w:val="BodyText"/>
        <w:ind w:left="1525" w:right="839"/>
        <w:rPr>
          <w:rFonts w:asciiTheme="majorHAnsi" w:hAnsiTheme="majorHAnsi"/>
        </w:rPr>
      </w:pPr>
      <w:r w:rsidRPr="00571157">
        <w:rPr>
          <w:rFonts w:asciiTheme="majorHAnsi" w:hAnsiTheme="majorHAnsi"/>
        </w:rPr>
        <w:t xml:space="preserve">Transporting consumers may increase the risk of abuse or false allegations </w:t>
      </w:r>
      <w:r w:rsidR="00775DD3" w:rsidRPr="00571157">
        <w:rPr>
          <w:rFonts w:asciiTheme="majorHAnsi" w:hAnsiTheme="majorHAnsi"/>
        </w:rPr>
        <w:t xml:space="preserve">and </w:t>
      </w:r>
      <w:r w:rsidRPr="00571157">
        <w:rPr>
          <w:rFonts w:asciiTheme="majorHAnsi" w:hAnsiTheme="majorHAnsi"/>
        </w:rPr>
        <w:t>may provide a time for unsupervised consumers to engage in consumer-to-consumer sexual activity.</w:t>
      </w:r>
    </w:p>
    <w:p w:rsidR="00B76387" w:rsidRPr="00571157" w:rsidRDefault="00B76387">
      <w:pPr>
        <w:pStyle w:val="BodyText"/>
        <w:spacing w:before="2"/>
        <w:rPr>
          <w:rFonts w:asciiTheme="majorHAnsi" w:hAnsiTheme="majorHAnsi"/>
        </w:rPr>
      </w:pPr>
    </w:p>
    <w:p w:rsidR="00B76387" w:rsidRPr="00571157" w:rsidRDefault="00181E9F" w:rsidP="00452EA2">
      <w:pPr>
        <w:pStyle w:val="BodyText"/>
        <w:ind w:left="1525"/>
        <w:rPr>
          <w:rFonts w:asciiTheme="majorHAnsi" w:hAnsiTheme="majorHAnsi"/>
        </w:rPr>
      </w:pPr>
      <w:r w:rsidRPr="00571157">
        <w:rPr>
          <w:rFonts w:asciiTheme="majorHAnsi" w:hAnsiTheme="majorHAnsi"/>
        </w:rPr>
        <w:t>The transportation guidelines:</w:t>
      </w:r>
    </w:p>
    <w:p w:rsidR="002C1E01" w:rsidRPr="00571157" w:rsidRDefault="002C1E01" w:rsidP="00452EA2">
      <w:pPr>
        <w:pStyle w:val="BodyText"/>
        <w:ind w:left="1525"/>
        <w:rPr>
          <w:rFonts w:asciiTheme="majorHAnsi" w:hAnsiTheme="majorHAnsi"/>
        </w:rPr>
      </w:pPr>
    </w:p>
    <w:p w:rsidR="00B76387" w:rsidRPr="00571157" w:rsidRDefault="002C1E01" w:rsidP="00261F65">
      <w:pPr>
        <w:pStyle w:val="ListParagraph"/>
        <w:numPr>
          <w:ilvl w:val="3"/>
          <w:numId w:val="34"/>
        </w:numPr>
        <w:tabs>
          <w:tab w:val="left" w:pos="2245"/>
          <w:tab w:val="left" w:pos="2246"/>
        </w:tabs>
        <w:ind w:left="2246" w:right="1114"/>
        <w:rPr>
          <w:rFonts w:asciiTheme="majorHAnsi" w:hAnsiTheme="majorHAnsi"/>
        </w:rPr>
      </w:pPr>
      <w:r w:rsidRPr="00571157">
        <w:rPr>
          <w:rFonts w:asciiTheme="majorHAnsi" w:hAnsiTheme="majorHAnsi"/>
        </w:rPr>
        <w:t>P</w:t>
      </w:r>
      <w:r w:rsidR="00181E9F" w:rsidRPr="00571157">
        <w:rPr>
          <w:rFonts w:asciiTheme="majorHAnsi" w:hAnsiTheme="majorHAnsi"/>
        </w:rPr>
        <w:t xml:space="preserve">ermission </w:t>
      </w:r>
      <w:r w:rsidR="00775DD3" w:rsidRPr="00571157">
        <w:rPr>
          <w:rFonts w:asciiTheme="majorHAnsi" w:hAnsiTheme="majorHAnsi"/>
        </w:rPr>
        <w:t>forms</w:t>
      </w:r>
      <w:r w:rsidRPr="00571157">
        <w:rPr>
          <w:rFonts w:asciiTheme="majorHAnsi" w:hAnsiTheme="majorHAnsi"/>
        </w:rPr>
        <w:t xml:space="preserve"> will be required</w:t>
      </w:r>
      <w:r w:rsidR="00775DD3" w:rsidRPr="00571157">
        <w:rPr>
          <w:rFonts w:asciiTheme="majorHAnsi" w:hAnsiTheme="majorHAnsi"/>
        </w:rPr>
        <w:t xml:space="preserve"> </w:t>
      </w:r>
      <w:r w:rsidR="00181E9F" w:rsidRPr="00571157">
        <w:rPr>
          <w:rFonts w:asciiTheme="majorHAnsi" w:hAnsiTheme="majorHAnsi"/>
        </w:rPr>
        <w:t xml:space="preserve">from all consumers on the trip. Staff </w:t>
      </w:r>
      <w:r w:rsidRPr="00571157">
        <w:rPr>
          <w:rFonts w:asciiTheme="majorHAnsi" w:hAnsiTheme="majorHAnsi"/>
        </w:rPr>
        <w:t xml:space="preserve">will </w:t>
      </w:r>
      <w:r w:rsidR="00181E9F" w:rsidRPr="00571157">
        <w:rPr>
          <w:rFonts w:asciiTheme="majorHAnsi" w:hAnsiTheme="majorHAnsi"/>
        </w:rPr>
        <w:t>take these permission forms and medical releases with them on the</w:t>
      </w:r>
      <w:r w:rsidR="00181E9F" w:rsidRPr="00571157">
        <w:rPr>
          <w:rFonts w:asciiTheme="majorHAnsi" w:hAnsiTheme="majorHAnsi"/>
          <w:spacing w:val="-17"/>
        </w:rPr>
        <w:t xml:space="preserve"> </w:t>
      </w:r>
      <w:r w:rsidR="00181E9F" w:rsidRPr="00571157">
        <w:rPr>
          <w:rFonts w:asciiTheme="majorHAnsi" w:hAnsiTheme="majorHAnsi"/>
        </w:rPr>
        <w:t>trip.</w:t>
      </w:r>
    </w:p>
    <w:p w:rsidR="00452EA2" w:rsidRPr="00571157" w:rsidRDefault="00452EA2" w:rsidP="00452EA2">
      <w:pPr>
        <w:pStyle w:val="ListParagraph"/>
        <w:tabs>
          <w:tab w:val="left" w:pos="2245"/>
          <w:tab w:val="left" w:pos="2246"/>
        </w:tabs>
        <w:ind w:left="2246" w:right="1114" w:firstLine="0"/>
        <w:jc w:val="right"/>
        <w:rPr>
          <w:rFonts w:asciiTheme="majorHAnsi" w:hAnsiTheme="majorHAnsi"/>
        </w:rPr>
      </w:pPr>
    </w:p>
    <w:p w:rsidR="00452EA2" w:rsidRPr="00571157" w:rsidRDefault="002C1E01" w:rsidP="00261F65">
      <w:pPr>
        <w:pStyle w:val="ListParagraph"/>
        <w:numPr>
          <w:ilvl w:val="3"/>
          <w:numId w:val="34"/>
        </w:numPr>
        <w:tabs>
          <w:tab w:val="left" w:pos="2246"/>
        </w:tabs>
        <w:ind w:left="2246" w:right="971"/>
        <w:rPr>
          <w:rFonts w:asciiTheme="majorHAnsi" w:hAnsiTheme="majorHAnsi"/>
        </w:rPr>
      </w:pPr>
      <w:r w:rsidRPr="00571157">
        <w:rPr>
          <w:rFonts w:asciiTheme="majorHAnsi" w:hAnsiTheme="majorHAnsi"/>
        </w:rPr>
        <w:t>S</w:t>
      </w:r>
      <w:r w:rsidR="00181E9F" w:rsidRPr="00571157">
        <w:rPr>
          <w:rFonts w:asciiTheme="majorHAnsi" w:hAnsiTheme="majorHAnsi"/>
        </w:rPr>
        <w:t xml:space="preserve">taff </w:t>
      </w:r>
      <w:r w:rsidRPr="00571157">
        <w:rPr>
          <w:rFonts w:asciiTheme="majorHAnsi" w:hAnsiTheme="majorHAnsi"/>
        </w:rPr>
        <w:t xml:space="preserve">will </w:t>
      </w:r>
      <w:r w:rsidR="00181E9F" w:rsidRPr="00571157">
        <w:rPr>
          <w:rFonts w:asciiTheme="majorHAnsi" w:hAnsiTheme="majorHAnsi"/>
        </w:rPr>
        <w:t xml:space="preserve">have a list of the consumers on the trip. </w:t>
      </w:r>
      <w:r w:rsidRPr="00571157">
        <w:rPr>
          <w:rFonts w:asciiTheme="majorHAnsi" w:hAnsiTheme="majorHAnsi"/>
        </w:rPr>
        <w:t>S</w:t>
      </w:r>
      <w:r w:rsidR="00181E9F" w:rsidRPr="00571157">
        <w:rPr>
          <w:rFonts w:asciiTheme="majorHAnsi" w:hAnsiTheme="majorHAnsi"/>
        </w:rPr>
        <w:t xml:space="preserve">taff </w:t>
      </w:r>
      <w:r w:rsidRPr="00571157">
        <w:rPr>
          <w:rFonts w:asciiTheme="majorHAnsi" w:hAnsiTheme="majorHAnsi"/>
        </w:rPr>
        <w:t xml:space="preserve">will </w:t>
      </w:r>
      <w:r w:rsidR="00181E9F" w:rsidRPr="00571157">
        <w:rPr>
          <w:rFonts w:asciiTheme="majorHAnsi" w:hAnsiTheme="majorHAnsi"/>
        </w:rPr>
        <w:t>take roll when boarding the bus, when leaving the bus, periodically throughout the trip, and then again when boarding the</w:t>
      </w:r>
      <w:r w:rsidR="00181E9F" w:rsidRPr="00571157">
        <w:rPr>
          <w:rFonts w:asciiTheme="majorHAnsi" w:hAnsiTheme="majorHAnsi"/>
          <w:spacing w:val="-4"/>
        </w:rPr>
        <w:t xml:space="preserve"> </w:t>
      </w:r>
      <w:r w:rsidR="00181E9F" w:rsidRPr="00571157">
        <w:rPr>
          <w:rFonts w:asciiTheme="majorHAnsi" w:hAnsiTheme="majorHAnsi"/>
        </w:rPr>
        <w:t>bus.</w:t>
      </w:r>
    </w:p>
    <w:p w:rsidR="00452EA2" w:rsidRPr="00571157" w:rsidRDefault="00452EA2" w:rsidP="00452EA2">
      <w:pPr>
        <w:pStyle w:val="ListParagraph"/>
        <w:tabs>
          <w:tab w:val="left" w:pos="2246"/>
        </w:tabs>
        <w:ind w:left="2246" w:right="971" w:firstLine="0"/>
        <w:jc w:val="right"/>
        <w:rPr>
          <w:rFonts w:asciiTheme="majorHAnsi" w:hAnsiTheme="majorHAnsi"/>
        </w:rPr>
      </w:pPr>
    </w:p>
    <w:p w:rsidR="00B76387" w:rsidRPr="00571157" w:rsidRDefault="00181E9F" w:rsidP="00261F65">
      <w:pPr>
        <w:pStyle w:val="ListParagraph"/>
        <w:numPr>
          <w:ilvl w:val="3"/>
          <w:numId w:val="34"/>
        </w:numPr>
        <w:tabs>
          <w:tab w:val="left" w:pos="2245"/>
          <w:tab w:val="left" w:pos="2246"/>
        </w:tabs>
        <w:spacing w:line="237" w:lineRule="auto"/>
        <w:ind w:left="2246" w:right="1764" w:hanging="361"/>
        <w:rPr>
          <w:rFonts w:asciiTheme="majorHAnsi" w:hAnsiTheme="majorHAnsi"/>
        </w:rPr>
      </w:pPr>
      <w:r w:rsidRPr="00571157">
        <w:rPr>
          <w:rFonts w:asciiTheme="majorHAnsi" w:hAnsiTheme="majorHAnsi"/>
        </w:rPr>
        <w:t>Staff-to-consumer</w:t>
      </w:r>
      <w:r w:rsidRPr="00571157">
        <w:rPr>
          <w:rFonts w:asciiTheme="majorHAnsi" w:hAnsiTheme="majorHAnsi"/>
          <w:spacing w:val="-4"/>
        </w:rPr>
        <w:t xml:space="preserve"> </w:t>
      </w:r>
      <w:r w:rsidRPr="00571157">
        <w:rPr>
          <w:rFonts w:asciiTheme="majorHAnsi" w:hAnsiTheme="majorHAnsi"/>
        </w:rPr>
        <w:t>ratios</w:t>
      </w:r>
      <w:r w:rsidR="002C1E01" w:rsidRPr="00571157">
        <w:rPr>
          <w:rFonts w:asciiTheme="majorHAnsi" w:hAnsiTheme="majorHAnsi"/>
        </w:rPr>
        <w:t xml:space="preserve"> will be followed</w:t>
      </w:r>
      <w:r w:rsidRPr="00571157">
        <w:rPr>
          <w:rFonts w:asciiTheme="majorHAnsi" w:hAnsiTheme="majorHAnsi"/>
        </w:rPr>
        <w:t>.</w:t>
      </w:r>
      <w:r w:rsidR="002C1E01" w:rsidRPr="00571157">
        <w:rPr>
          <w:rFonts w:asciiTheme="majorHAnsi" w:hAnsiTheme="majorHAnsi"/>
          <w:spacing w:val="-4"/>
        </w:rPr>
        <w:t xml:space="preserve"> T</w:t>
      </w:r>
      <w:r w:rsidRPr="00571157">
        <w:rPr>
          <w:rFonts w:asciiTheme="majorHAnsi" w:hAnsiTheme="majorHAnsi"/>
        </w:rPr>
        <w:t>he</w:t>
      </w:r>
      <w:r w:rsidRPr="00571157">
        <w:rPr>
          <w:rFonts w:asciiTheme="majorHAnsi" w:hAnsiTheme="majorHAnsi"/>
          <w:spacing w:val="-4"/>
        </w:rPr>
        <w:t xml:space="preserve"> </w:t>
      </w:r>
      <w:r w:rsidRPr="00571157">
        <w:rPr>
          <w:rFonts w:asciiTheme="majorHAnsi" w:hAnsiTheme="majorHAnsi"/>
        </w:rPr>
        <w:t>driver</w:t>
      </w:r>
      <w:r w:rsidRPr="00571157">
        <w:rPr>
          <w:rFonts w:asciiTheme="majorHAnsi" w:hAnsiTheme="majorHAnsi"/>
          <w:spacing w:val="-3"/>
        </w:rPr>
        <w:t xml:space="preserve"> </w:t>
      </w:r>
      <w:r w:rsidR="002C1E01" w:rsidRPr="00571157">
        <w:rPr>
          <w:rFonts w:asciiTheme="majorHAnsi" w:hAnsiTheme="majorHAnsi"/>
          <w:spacing w:val="-3"/>
        </w:rPr>
        <w:t xml:space="preserve">is not included </w:t>
      </w:r>
      <w:r w:rsidRPr="00571157">
        <w:rPr>
          <w:rFonts w:asciiTheme="majorHAnsi" w:hAnsiTheme="majorHAnsi"/>
        </w:rPr>
        <w:t>in</w:t>
      </w:r>
      <w:r w:rsidRPr="00571157">
        <w:rPr>
          <w:rFonts w:asciiTheme="majorHAnsi" w:hAnsiTheme="majorHAnsi"/>
          <w:spacing w:val="-4"/>
        </w:rPr>
        <w:t xml:space="preserve"> </w:t>
      </w:r>
      <w:r w:rsidRPr="00571157">
        <w:rPr>
          <w:rFonts w:asciiTheme="majorHAnsi" w:hAnsiTheme="majorHAnsi"/>
        </w:rPr>
        <w:t>the supervision</w:t>
      </w:r>
      <w:r w:rsidRPr="00571157">
        <w:rPr>
          <w:rFonts w:asciiTheme="majorHAnsi" w:hAnsiTheme="majorHAnsi"/>
          <w:spacing w:val="-2"/>
        </w:rPr>
        <w:t xml:space="preserve"> </w:t>
      </w:r>
      <w:r w:rsidRPr="00571157">
        <w:rPr>
          <w:rFonts w:asciiTheme="majorHAnsi" w:hAnsiTheme="majorHAnsi"/>
        </w:rPr>
        <w:t>ratio</w:t>
      </w:r>
      <w:r w:rsidR="00452EA2" w:rsidRPr="00571157">
        <w:rPr>
          <w:rFonts w:asciiTheme="majorHAnsi" w:hAnsiTheme="majorHAnsi"/>
        </w:rPr>
        <w:t>.</w:t>
      </w:r>
    </w:p>
    <w:p w:rsidR="00452EA2" w:rsidRPr="00571157" w:rsidRDefault="00452EA2" w:rsidP="00452EA2">
      <w:pPr>
        <w:pStyle w:val="ListParagraph"/>
        <w:tabs>
          <w:tab w:val="left" w:pos="2245"/>
          <w:tab w:val="left" w:pos="2246"/>
        </w:tabs>
        <w:spacing w:line="237" w:lineRule="auto"/>
        <w:ind w:left="2246" w:right="1764" w:firstLine="0"/>
        <w:jc w:val="right"/>
        <w:rPr>
          <w:rFonts w:asciiTheme="majorHAnsi" w:hAnsiTheme="majorHAnsi"/>
        </w:rPr>
      </w:pPr>
    </w:p>
    <w:p w:rsidR="00B76387" w:rsidRPr="00571157" w:rsidRDefault="002C1E01" w:rsidP="00261F65">
      <w:pPr>
        <w:pStyle w:val="ListParagraph"/>
        <w:numPr>
          <w:ilvl w:val="3"/>
          <w:numId w:val="34"/>
        </w:numPr>
        <w:tabs>
          <w:tab w:val="left" w:pos="2246"/>
        </w:tabs>
        <w:ind w:left="2246"/>
        <w:rPr>
          <w:rFonts w:asciiTheme="majorHAnsi" w:hAnsiTheme="majorHAnsi"/>
        </w:rPr>
      </w:pPr>
      <w:r w:rsidRPr="00571157">
        <w:rPr>
          <w:rFonts w:asciiTheme="majorHAnsi" w:hAnsiTheme="majorHAnsi"/>
        </w:rPr>
        <w:t>S</w:t>
      </w:r>
      <w:r w:rsidR="00181E9F" w:rsidRPr="00571157">
        <w:rPr>
          <w:rFonts w:asciiTheme="majorHAnsi" w:hAnsiTheme="majorHAnsi"/>
        </w:rPr>
        <w:t xml:space="preserve">taff </w:t>
      </w:r>
      <w:r w:rsidRPr="00571157">
        <w:rPr>
          <w:rFonts w:asciiTheme="majorHAnsi" w:hAnsiTheme="majorHAnsi"/>
        </w:rPr>
        <w:t xml:space="preserve">are required </w:t>
      </w:r>
      <w:r w:rsidR="00181E9F" w:rsidRPr="00571157">
        <w:rPr>
          <w:rFonts w:asciiTheme="majorHAnsi" w:hAnsiTheme="majorHAnsi"/>
        </w:rPr>
        <w:t>to sit in seats that permit maximum</w:t>
      </w:r>
      <w:r w:rsidR="00181E9F" w:rsidRPr="00571157">
        <w:rPr>
          <w:rFonts w:asciiTheme="majorHAnsi" w:hAnsiTheme="majorHAnsi"/>
          <w:spacing w:val="-13"/>
        </w:rPr>
        <w:t xml:space="preserve"> </w:t>
      </w:r>
      <w:r w:rsidR="00181E9F" w:rsidRPr="00571157">
        <w:rPr>
          <w:rFonts w:asciiTheme="majorHAnsi" w:hAnsiTheme="majorHAnsi"/>
        </w:rPr>
        <w:t>supervision.</w:t>
      </w:r>
    </w:p>
    <w:p w:rsidR="00452EA2" w:rsidRPr="00571157" w:rsidRDefault="00452EA2" w:rsidP="00452EA2">
      <w:pPr>
        <w:pStyle w:val="ListParagraph"/>
        <w:tabs>
          <w:tab w:val="left" w:pos="2246"/>
        </w:tabs>
        <w:ind w:left="2246" w:firstLine="0"/>
        <w:jc w:val="right"/>
        <w:rPr>
          <w:rFonts w:asciiTheme="majorHAnsi" w:hAnsiTheme="majorHAnsi"/>
        </w:rPr>
      </w:pPr>
    </w:p>
    <w:p w:rsidR="00B76387" w:rsidRPr="00571157" w:rsidRDefault="00181E9F" w:rsidP="00261F65">
      <w:pPr>
        <w:pStyle w:val="ListParagraph"/>
        <w:numPr>
          <w:ilvl w:val="3"/>
          <w:numId w:val="34"/>
        </w:numPr>
        <w:tabs>
          <w:tab w:val="left" w:pos="2245"/>
          <w:tab w:val="left" w:pos="2246"/>
        </w:tabs>
        <w:ind w:right="838"/>
        <w:rPr>
          <w:rFonts w:asciiTheme="majorHAnsi" w:hAnsiTheme="majorHAnsi"/>
        </w:rPr>
      </w:pPr>
      <w:r w:rsidRPr="00571157">
        <w:rPr>
          <w:rFonts w:asciiTheme="majorHAnsi" w:hAnsiTheme="majorHAnsi"/>
        </w:rPr>
        <w:t>When possible, high risk consumers are seated by themselves or with a staff</w:t>
      </w:r>
      <w:r w:rsidRPr="00571157">
        <w:rPr>
          <w:rFonts w:asciiTheme="majorHAnsi" w:hAnsiTheme="majorHAnsi"/>
          <w:spacing w:val="-10"/>
        </w:rPr>
        <w:t xml:space="preserve"> </w:t>
      </w:r>
      <w:r w:rsidRPr="00571157">
        <w:rPr>
          <w:rFonts w:asciiTheme="majorHAnsi" w:hAnsiTheme="majorHAnsi"/>
        </w:rPr>
        <w:t>member.</w:t>
      </w:r>
    </w:p>
    <w:p w:rsidR="002C1E01" w:rsidRPr="00571157" w:rsidRDefault="002C1E01" w:rsidP="002C1E01">
      <w:pPr>
        <w:pStyle w:val="ListParagraph"/>
        <w:tabs>
          <w:tab w:val="left" w:pos="2245"/>
          <w:tab w:val="left" w:pos="2246"/>
        </w:tabs>
        <w:ind w:right="838" w:firstLine="0"/>
        <w:jc w:val="right"/>
        <w:rPr>
          <w:rFonts w:asciiTheme="majorHAnsi" w:hAnsiTheme="majorHAnsi"/>
        </w:rPr>
      </w:pPr>
    </w:p>
    <w:p w:rsidR="00B76387" w:rsidRPr="00571157" w:rsidRDefault="002C1E01" w:rsidP="00261F65">
      <w:pPr>
        <w:pStyle w:val="ListParagraph"/>
        <w:numPr>
          <w:ilvl w:val="3"/>
          <w:numId w:val="34"/>
        </w:numPr>
        <w:tabs>
          <w:tab w:val="left" w:pos="2245"/>
          <w:tab w:val="left" w:pos="2246"/>
        </w:tabs>
        <w:spacing w:line="251" w:lineRule="exact"/>
        <w:ind w:hanging="361"/>
        <w:rPr>
          <w:rFonts w:asciiTheme="majorHAnsi" w:hAnsiTheme="majorHAnsi"/>
        </w:rPr>
      </w:pPr>
      <w:r w:rsidRPr="00571157">
        <w:rPr>
          <w:rFonts w:asciiTheme="majorHAnsi" w:hAnsiTheme="majorHAnsi"/>
        </w:rPr>
        <w:t>D</w:t>
      </w:r>
      <w:r w:rsidR="00181E9F" w:rsidRPr="00571157">
        <w:rPr>
          <w:rFonts w:asciiTheme="majorHAnsi" w:hAnsiTheme="majorHAnsi"/>
        </w:rPr>
        <w:t>rivers</w:t>
      </w:r>
      <w:r w:rsidRPr="00571157">
        <w:rPr>
          <w:rFonts w:asciiTheme="majorHAnsi" w:hAnsiTheme="majorHAnsi"/>
        </w:rPr>
        <w:t xml:space="preserve"> are prohibited</w:t>
      </w:r>
      <w:r w:rsidR="00181E9F" w:rsidRPr="00571157">
        <w:rPr>
          <w:rFonts w:asciiTheme="majorHAnsi" w:hAnsiTheme="majorHAnsi"/>
        </w:rPr>
        <w:t xml:space="preserve"> from making unauthorized</w:t>
      </w:r>
      <w:r w:rsidR="00181E9F" w:rsidRPr="00571157">
        <w:rPr>
          <w:rFonts w:asciiTheme="majorHAnsi" w:hAnsiTheme="majorHAnsi"/>
          <w:spacing w:val="-7"/>
        </w:rPr>
        <w:t xml:space="preserve"> </w:t>
      </w:r>
      <w:r w:rsidR="00181E9F" w:rsidRPr="00571157">
        <w:rPr>
          <w:rFonts w:asciiTheme="majorHAnsi" w:hAnsiTheme="majorHAnsi"/>
        </w:rPr>
        <w:t>stops.</w:t>
      </w:r>
    </w:p>
    <w:p w:rsidR="002C1E01" w:rsidRPr="00571157" w:rsidRDefault="002C1E01" w:rsidP="002C1E01">
      <w:pPr>
        <w:pStyle w:val="ListParagraph"/>
        <w:tabs>
          <w:tab w:val="left" w:pos="2245"/>
          <w:tab w:val="left" w:pos="2246"/>
        </w:tabs>
        <w:spacing w:line="251" w:lineRule="exact"/>
        <w:ind w:firstLine="0"/>
        <w:jc w:val="right"/>
        <w:rPr>
          <w:rFonts w:asciiTheme="majorHAnsi" w:hAnsiTheme="majorHAnsi"/>
        </w:rPr>
      </w:pPr>
    </w:p>
    <w:p w:rsidR="00B76387" w:rsidRPr="00571157" w:rsidRDefault="002C1E01" w:rsidP="00261F65">
      <w:pPr>
        <w:pStyle w:val="ListParagraph"/>
        <w:numPr>
          <w:ilvl w:val="3"/>
          <w:numId w:val="34"/>
        </w:numPr>
        <w:tabs>
          <w:tab w:val="left" w:pos="2246"/>
        </w:tabs>
        <w:spacing w:line="252" w:lineRule="exact"/>
        <w:ind w:hanging="361"/>
        <w:rPr>
          <w:rFonts w:asciiTheme="majorHAnsi" w:hAnsiTheme="majorHAnsi"/>
        </w:rPr>
      </w:pPr>
      <w:r w:rsidRPr="00571157">
        <w:rPr>
          <w:rFonts w:asciiTheme="majorHAnsi" w:hAnsiTheme="majorHAnsi"/>
        </w:rPr>
        <w:t>D</w:t>
      </w:r>
      <w:r w:rsidR="00181E9F" w:rsidRPr="00571157">
        <w:rPr>
          <w:rFonts w:asciiTheme="majorHAnsi" w:hAnsiTheme="majorHAnsi"/>
        </w:rPr>
        <w:t>ocumentation of any unusual</w:t>
      </w:r>
      <w:r w:rsidR="00181E9F" w:rsidRPr="00571157">
        <w:rPr>
          <w:rFonts w:asciiTheme="majorHAnsi" w:hAnsiTheme="majorHAnsi"/>
          <w:spacing w:val="-7"/>
        </w:rPr>
        <w:t xml:space="preserve"> </w:t>
      </w:r>
      <w:r w:rsidR="00181E9F" w:rsidRPr="00571157">
        <w:rPr>
          <w:rFonts w:asciiTheme="majorHAnsi" w:hAnsiTheme="majorHAnsi"/>
        </w:rPr>
        <w:t>occurrences</w:t>
      </w:r>
      <w:r w:rsidRPr="00571157">
        <w:rPr>
          <w:rFonts w:asciiTheme="majorHAnsi" w:hAnsiTheme="majorHAnsi"/>
        </w:rPr>
        <w:t xml:space="preserve"> is required</w:t>
      </w:r>
      <w:r w:rsidR="00181E9F" w:rsidRPr="00571157">
        <w:rPr>
          <w:rFonts w:asciiTheme="majorHAnsi" w:hAnsiTheme="majorHAnsi"/>
        </w:rPr>
        <w:t>.</w:t>
      </w:r>
    </w:p>
    <w:p w:rsidR="002C1E01" w:rsidRPr="00571157" w:rsidRDefault="002C1E01">
      <w:pPr>
        <w:pStyle w:val="BodyText"/>
        <w:spacing w:before="7"/>
        <w:rPr>
          <w:rFonts w:asciiTheme="majorHAnsi" w:hAnsiTheme="majorHAnsi"/>
          <w:sz w:val="19"/>
        </w:rPr>
      </w:pPr>
    </w:p>
    <w:p w:rsidR="00B76387" w:rsidRPr="00571157" w:rsidRDefault="00181E9F" w:rsidP="00261F65">
      <w:pPr>
        <w:pStyle w:val="Heading1"/>
        <w:numPr>
          <w:ilvl w:val="0"/>
          <w:numId w:val="34"/>
        </w:numPr>
        <w:tabs>
          <w:tab w:val="left" w:pos="1525"/>
          <w:tab w:val="left" w:pos="1526"/>
        </w:tabs>
        <w:ind w:hanging="796"/>
        <w:rPr>
          <w:rFonts w:asciiTheme="majorHAnsi" w:hAnsiTheme="majorHAnsi"/>
        </w:rPr>
      </w:pPr>
      <w:bookmarkStart w:id="18" w:name="_TOC_250012"/>
      <w:bookmarkEnd w:id="18"/>
      <w:r w:rsidRPr="00571157">
        <w:rPr>
          <w:rFonts w:asciiTheme="majorHAnsi" w:hAnsiTheme="majorHAnsi"/>
        </w:rPr>
        <w:t>Responding</w:t>
      </w:r>
    </w:p>
    <w:p w:rsidR="00B76387" w:rsidRDefault="00181E9F">
      <w:pPr>
        <w:pStyle w:val="BodyText"/>
        <w:spacing w:before="249"/>
        <w:ind w:left="805" w:right="808"/>
        <w:rPr>
          <w:rFonts w:asciiTheme="majorHAnsi" w:hAnsiTheme="majorHAnsi"/>
        </w:rPr>
      </w:pPr>
      <w:r w:rsidRPr="00571157">
        <w:rPr>
          <w:rFonts w:asciiTheme="majorHAnsi" w:hAnsiTheme="majorHAnsi"/>
        </w:rPr>
        <w:t xml:space="preserve">How an organization responds to suspicious or inappropriate interactions, policy violations, and incidents or allegations of abuse can dramatically affect the harm to the individuals involved and the damage to the organization. Once a staff member, volunteer, consumer, or </w:t>
      </w:r>
      <w:r w:rsidR="002C1E01" w:rsidRPr="00571157">
        <w:rPr>
          <w:rFonts w:asciiTheme="majorHAnsi" w:hAnsiTheme="majorHAnsi"/>
        </w:rPr>
        <w:t>family member</w:t>
      </w:r>
      <w:r w:rsidRPr="00571157">
        <w:rPr>
          <w:rFonts w:asciiTheme="majorHAnsi" w:hAnsiTheme="majorHAnsi"/>
        </w:rPr>
        <w:t>/guardian has expressed a concern or made an allegation about the treatment of a consumer, swift and determined action must be taken to reduce any subsequent risk to the consumer, to the accused staff member or volunteer, and to the organization. Organizations must establish precise, unequivocal requirements for reporting to the authorities and for adhering to a serious-incident response plan.</w:t>
      </w:r>
    </w:p>
    <w:p w:rsidR="00AA0DAE" w:rsidRPr="00571157" w:rsidRDefault="00AA0DAE">
      <w:pPr>
        <w:pStyle w:val="BodyText"/>
        <w:spacing w:before="249"/>
        <w:ind w:left="805" w:right="808"/>
        <w:rPr>
          <w:rFonts w:asciiTheme="majorHAnsi" w:hAnsiTheme="majorHAnsi"/>
        </w:rPr>
      </w:pPr>
    </w:p>
    <w:p w:rsidR="00B76387" w:rsidRPr="00571157" w:rsidRDefault="00181E9F" w:rsidP="00261F65">
      <w:pPr>
        <w:pStyle w:val="Heading2"/>
        <w:numPr>
          <w:ilvl w:val="1"/>
          <w:numId w:val="34"/>
        </w:numPr>
        <w:tabs>
          <w:tab w:val="left" w:pos="1526"/>
        </w:tabs>
        <w:spacing w:before="0"/>
        <w:ind w:left="1526" w:right="1839" w:hanging="361"/>
        <w:rPr>
          <w:rFonts w:asciiTheme="majorHAnsi" w:hAnsiTheme="majorHAnsi"/>
        </w:rPr>
      </w:pPr>
      <w:bookmarkStart w:id="19" w:name="_TOC_250011"/>
      <w:bookmarkEnd w:id="19"/>
      <w:r w:rsidRPr="00571157">
        <w:rPr>
          <w:rFonts w:asciiTheme="majorHAnsi" w:hAnsiTheme="majorHAnsi"/>
        </w:rPr>
        <w:t>Responding to Suspicious or Inappropriate Behaviors or Policy Violations</w:t>
      </w:r>
    </w:p>
    <w:p w:rsidR="00B76387" w:rsidRPr="00571157" w:rsidRDefault="00181E9F">
      <w:pPr>
        <w:pStyle w:val="BodyText"/>
        <w:spacing w:before="257"/>
        <w:ind w:left="1165" w:right="785"/>
        <w:rPr>
          <w:rFonts w:asciiTheme="majorHAnsi" w:hAnsiTheme="majorHAnsi"/>
        </w:rPr>
      </w:pPr>
      <w:r w:rsidRPr="00571157">
        <w:rPr>
          <w:rFonts w:asciiTheme="majorHAnsi" w:hAnsiTheme="majorHAnsi"/>
        </w:rPr>
        <w:lastRenderedPageBreak/>
        <w:t xml:space="preserve">Because </w:t>
      </w:r>
      <w:r w:rsidR="002C1E01" w:rsidRPr="00571157">
        <w:rPr>
          <w:rFonts w:asciiTheme="majorHAnsi" w:hAnsiTheme="majorHAnsi"/>
        </w:rPr>
        <w:t xml:space="preserve">Chatham Trades, Inc. </w:t>
      </w:r>
      <w:r w:rsidRPr="00571157">
        <w:rPr>
          <w:rFonts w:asciiTheme="majorHAnsi" w:hAnsiTheme="majorHAnsi"/>
        </w:rPr>
        <w:t>is dedicated to maintaining zero tolerance for abuse, it is imperative that every staff member actively participates in the protection of consumer</w:t>
      </w:r>
      <w:r w:rsidR="002C1E01" w:rsidRPr="00571157">
        <w:rPr>
          <w:rFonts w:asciiTheme="majorHAnsi" w:hAnsiTheme="majorHAnsi"/>
        </w:rPr>
        <w:t>s</w:t>
      </w:r>
      <w:r w:rsidRPr="00571157">
        <w:rPr>
          <w:rFonts w:asciiTheme="majorHAnsi" w:hAnsiTheme="majorHAnsi"/>
        </w:rPr>
        <w:t>. In the event that staff observe any suspicious or inappropriate behaviors and/or policy violations on the part of other staff or volunteers, it is their personal responsibility to immediately report their observations.</w:t>
      </w:r>
    </w:p>
    <w:p w:rsidR="00B76387" w:rsidRPr="00571157" w:rsidRDefault="00B76387">
      <w:pPr>
        <w:pStyle w:val="BodyText"/>
        <w:spacing w:before="8"/>
        <w:rPr>
          <w:rFonts w:asciiTheme="majorHAnsi" w:hAnsiTheme="majorHAnsi"/>
          <w:sz w:val="21"/>
        </w:rPr>
      </w:pPr>
    </w:p>
    <w:p w:rsidR="00B76387" w:rsidRPr="00571157" w:rsidRDefault="00181E9F">
      <w:pPr>
        <w:pStyle w:val="BodyText"/>
        <w:ind w:left="1165"/>
        <w:rPr>
          <w:rFonts w:asciiTheme="majorHAnsi" w:hAnsiTheme="majorHAnsi"/>
        </w:rPr>
      </w:pPr>
      <w:r w:rsidRPr="00571157">
        <w:rPr>
          <w:rFonts w:asciiTheme="majorHAnsi" w:hAnsiTheme="majorHAnsi"/>
        </w:rPr>
        <w:t>Remember, at our organization, the policies apply to everyone.</w:t>
      </w:r>
    </w:p>
    <w:p w:rsidR="00B76387" w:rsidRPr="00571157" w:rsidRDefault="00FA4159">
      <w:pPr>
        <w:pStyle w:val="BodyText"/>
        <w:spacing w:before="9"/>
        <w:rPr>
          <w:rFonts w:asciiTheme="majorHAnsi" w:hAnsiTheme="majorHAnsi"/>
          <w:sz w:val="18"/>
        </w:rPr>
      </w:pPr>
      <w:r>
        <w:rPr>
          <w:rFonts w:asciiTheme="majorHAnsi" w:hAnsiTheme="majorHAnsi"/>
        </w:rPr>
        <w:pict>
          <v:group id="_x0000_s1060" style="position:absolute;margin-left:91.25pt;margin-top:12.8pt;width:437.05pt;height:134.4pt;z-index:-251639808;mso-wrap-distance-left:0;mso-wrap-distance-right:0;mso-position-horizontal-relative:page" coordorigin="1825,256" coordsize="8741,2688">
            <v:shapetype id="_x0000_t202" coordsize="21600,21600" o:spt="202" path="m,l,21600r21600,l21600,xe">
              <v:stroke joinstyle="miter"/>
              <v:path gradientshapeok="t" o:connecttype="rect"/>
            </v:shapetype>
            <v:shape id="_x0000_s1062" type="#_x0000_t202" style="position:absolute;left:1829;top:942;width:8732;height:1997" filled="f" strokeweight=".48pt">
              <v:textbox style="mso-next-textbox:#_x0000_s1062" inset="0,0,0,0">
                <w:txbxContent>
                  <w:p w:rsidR="00060613" w:rsidRDefault="00060613">
                    <w:pPr>
                      <w:numPr>
                        <w:ilvl w:val="0"/>
                        <w:numId w:val="12"/>
                      </w:numPr>
                      <w:tabs>
                        <w:tab w:val="left" w:pos="1180"/>
                        <w:tab w:val="left" w:pos="1181"/>
                      </w:tabs>
                      <w:spacing w:before="121"/>
                      <w:ind w:hanging="361"/>
                    </w:pPr>
                    <w:r>
                      <w:t>Violation of the abuse prevention policies described</w:t>
                    </w:r>
                    <w:r>
                      <w:rPr>
                        <w:spacing w:val="-11"/>
                      </w:rPr>
                      <w:t xml:space="preserve"> </w:t>
                    </w:r>
                    <w:r>
                      <w:t>above</w:t>
                    </w:r>
                  </w:p>
                  <w:p w:rsidR="00060613" w:rsidRDefault="00060613">
                    <w:pPr>
                      <w:numPr>
                        <w:ilvl w:val="0"/>
                        <w:numId w:val="12"/>
                      </w:numPr>
                      <w:tabs>
                        <w:tab w:val="left" w:pos="1180"/>
                        <w:tab w:val="left" w:pos="1181"/>
                      </w:tabs>
                      <w:spacing w:before="121"/>
                      <w:ind w:hanging="361"/>
                    </w:pPr>
                    <w:r>
                      <w:t>Seeking private time or one-on-one time with</w:t>
                    </w:r>
                    <w:r>
                      <w:rPr>
                        <w:spacing w:val="-10"/>
                      </w:rPr>
                      <w:t xml:space="preserve"> </w:t>
                    </w:r>
                    <w:r>
                      <w:t>consumers</w:t>
                    </w:r>
                  </w:p>
                  <w:p w:rsidR="00060613" w:rsidRDefault="00060613">
                    <w:pPr>
                      <w:numPr>
                        <w:ilvl w:val="0"/>
                        <w:numId w:val="12"/>
                      </w:numPr>
                      <w:tabs>
                        <w:tab w:val="left" w:pos="1180"/>
                        <w:tab w:val="left" w:pos="1181"/>
                      </w:tabs>
                      <w:spacing w:before="117"/>
                      <w:ind w:hanging="361"/>
                    </w:pPr>
                    <w:r>
                      <w:t>Buying gifts for individual</w:t>
                    </w:r>
                    <w:r>
                      <w:rPr>
                        <w:spacing w:val="-6"/>
                      </w:rPr>
                      <w:t xml:space="preserve"> </w:t>
                    </w:r>
                    <w:r>
                      <w:t>consumers</w:t>
                    </w:r>
                  </w:p>
                  <w:p w:rsidR="00060613" w:rsidRDefault="00060613">
                    <w:pPr>
                      <w:numPr>
                        <w:ilvl w:val="0"/>
                        <w:numId w:val="12"/>
                      </w:numPr>
                      <w:tabs>
                        <w:tab w:val="left" w:pos="1180"/>
                        <w:tab w:val="left" w:pos="1181"/>
                      </w:tabs>
                      <w:spacing w:before="121"/>
                      <w:ind w:hanging="361"/>
                    </w:pPr>
                    <w:r>
                      <w:t>Making suggestive comments to</w:t>
                    </w:r>
                    <w:r>
                      <w:rPr>
                        <w:spacing w:val="-4"/>
                      </w:rPr>
                      <w:t xml:space="preserve"> </w:t>
                    </w:r>
                    <w:r>
                      <w:t>consumers</w:t>
                    </w:r>
                  </w:p>
                  <w:p w:rsidR="00060613" w:rsidRDefault="00060613">
                    <w:pPr>
                      <w:numPr>
                        <w:ilvl w:val="0"/>
                        <w:numId w:val="12"/>
                      </w:numPr>
                      <w:tabs>
                        <w:tab w:val="left" w:pos="1180"/>
                        <w:tab w:val="left" w:pos="1181"/>
                      </w:tabs>
                      <w:spacing w:before="122"/>
                      <w:ind w:hanging="361"/>
                    </w:pPr>
                    <w:r>
                      <w:t>Picking</w:t>
                    </w:r>
                    <w:r>
                      <w:rPr>
                        <w:spacing w:val="-2"/>
                      </w:rPr>
                      <w:t xml:space="preserve"> </w:t>
                    </w:r>
                    <w:r>
                      <w:t>favorites</w:t>
                    </w:r>
                  </w:p>
                </w:txbxContent>
              </v:textbox>
            </v:shape>
            <v:shape id="_x0000_s1061" type="#_x0000_t202" style="position:absolute;left:1829;top:260;width:8732;height:682" fillcolor="#616c33" strokeweight=".48pt">
              <v:textbox style="mso-next-textbox:#_x0000_s1061" inset="0,0,0,0">
                <w:txbxContent>
                  <w:p w:rsidR="00060613" w:rsidRDefault="00060613">
                    <w:pPr>
                      <w:spacing w:before="59" w:line="242" w:lineRule="auto"/>
                      <w:ind w:left="2784" w:right="1331" w:hanging="1440"/>
                      <w:rPr>
                        <w:b/>
                        <w:i/>
                        <w:sz w:val="24"/>
                      </w:rPr>
                    </w:pPr>
                    <w:r>
                      <w:rPr>
                        <w:b/>
                        <w:i/>
                        <w:color w:val="FFFFFF"/>
                        <w:sz w:val="24"/>
                      </w:rPr>
                      <w:t>Examples of Suspicious or Inappropriate Behaviors Between Staff/Volunteers and Consumer</w:t>
                    </w:r>
                  </w:p>
                </w:txbxContent>
              </v:textbox>
            </v:shape>
            <w10:wrap type="topAndBottom" anchorx="page"/>
          </v:group>
        </w:pict>
      </w:r>
    </w:p>
    <w:p w:rsidR="00B76387" w:rsidRPr="00571157" w:rsidRDefault="00B76387">
      <w:pPr>
        <w:pStyle w:val="BodyText"/>
        <w:spacing w:before="3"/>
        <w:rPr>
          <w:rFonts w:asciiTheme="majorHAnsi" w:hAnsiTheme="majorHAnsi"/>
          <w:sz w:val="11"/>
        </w:rPr>
      </w:pPr>
    </w:p>
    <w:p w:rsidR="00B76387" w:rsidRPr="00571157" w:rsidRDefault="00FA4159" w:rsidP="00775DD3">
      <w:pPr>
        <w:pStyle w:val="BodyText"/>
        <w:spacing w:before="92"/>
        <w:ind w:left="1526"/>
        <w:rPr>
          <w:rFonts w:asciiTheme="majorHAnsi" w:hAnsiTheme="majorHAnsi"/>
        </w:rPr>
      </w:pPr>
      <w:r>
        <w:rPr>
          <w:rFonts w:asciiTheme="majorHAnsi" w:hAnsiTheme="majorHAnsi"/>
        </w:rPr>
        <w:pict>
          <v:line id="_x0000_s1059" style="position:absolute;left:0;text-align:left;z-index:251677696;mso-position-horizontal-relative:page" from="91.5pt,-142.35pt" to="91.5pt,-7.95pt" strokeweight=".48pt">
            <w10:wrap anchorx="page"/>
          </v:line>
        </w:pict>
      </w:r>
      <w:r>
        <w:rPr>
          <w:rFonts w:asciiTheme="majorHAnsi" w:hAnsiTheme="majorHAnsi"/>
        </w:rPr>
        <w:pict>
          <v:line id="_x0000_s1058" style="position:absolute;left:0;text-align:left;z-index:251678720;mso-position-horizontal-relative:page" from="528.05pt,-142.35pt" to="528.05pt,-7.95pt" strokeweight=".48pt">
            <w10:wrap anchorx="page"/>
          </v:line>
        </w:pict>
      </w:r>
      <w:r w:rsidR="00181E9F" w:rsidRPr="00571157">
        <w:rPr>
          <w:rFonts w:asciiTheme="majorHAnsi" w:hAnsiTheme="majorHAnsi"/>
        </w:rPr>
        <w:t>All reports of suspicious or inappropriate behavior with</w:t>
      </w:r>
      <w:r w:rsidR="00775DD3" w:rsidRPr="00571157">
        <w:rPr>
          <w:rFonts w:asciiTheme="majorHAnsi" w:hAnsiTheme="majorHAnsi"/>
        </w:rPr>
        <w:t xml:space="preserve"> </w:t>
      </w:r>
      <w:r w:rsidR="00181E9F" w:rsidRPr="00571157">
        <w:rPr>
          <w:rFonts w:asciiTheme="majorHAnsi" w:hAnsiTheme="majorHAnsi"/>
        </w:rPr>
        <w:t>consumers will be taken seriously. Our procedures will be carefully followed to ensure that the rights of all those involved are protected.</w:t>
      </w:r>
    </w:p>
    <w:p w:rsidR="00775DD3" w:rsidRPr="00571157" w:rsidRDefault="00775DD3" w:rsidP="00775DD3">
      <w:pPr>
        <w:pStyle w:val="BodyText"/>
        <w:spacing w:before="92"/>
        <w:ind w:left="1526"/>
        <w:rPr>
          <w:rFonts w:asciiTheme="majorHAnsi" w:hAnsiTheme="majorHAnsi"/>
        </w:rPr>
      </w:pPr>
    </w:p>
    <w:p w:rsidR="00B76387" w:rsidRPr="00571157" w:rsidRDefault="00181E9F" w:rsidP="00261F65">
      <w:pPr>
        <w:pStyle w:val="Heading3"/>
        <w:numPr>
          <w:ilvl w:val="2"/>
          <w:numId w:val="34"/>
        </w:numPr>
        <w:tabs>
          <w:tab w:val="left" w:pos="1886"/>
        </w:tabs>
        <w:ind w:hanging="361"/>
        <w:rPr>
          <w:rFonts w:asciiTheme="majorHAnsi" w:hAnsiTheme="majorHAnsi"/>
        </w:rPr>
      </w:pPr>
      <w:bookmarkStart w:id="20" w:name="_TOC_250010"/>
      <w:r w:rsidRPr="00571157">
        <w:rPr>
          <w:rFonts w:asciiTheme="majorHAnsi" w:hAnsiTheme="majorHAnsi"/>
        </w:rPr>
        <w:t>Staff and Volunteer</w:t>
      </w:r>
      <w:r w:rsidRPr="00571157">
        <w:rPr>
          <w:rFonts w:asciiTheme="majorHAnsi" w:hAnsiTheme="majorHAnsi"/>
          <w:spacing w:val="-3"/>
        </w:rPr>
        <w:t xml:space="preserve"> </w:t>
      </w:r>
      <w:bookmarkEnd w:id="20"/>
      <w:r w:rsidRPr="00571157">
        <w:rPr>
          <w:rFonts w:asciiTheme="majorHAnsi" w:hAnsiTheme="majorHAnsi"/>
        </w:rPr>
        <w:t>Response:</w:t>
      </w:r>
    </w:p>
    <w:p w:rsidR="00B76387" w:rsidRPr="00571157" w:rsidRDefault="00181E9F">
      <w:pPr>
        <w:pStyle w:val="BodyText"/>
        <w:spacing w:before="2"/>
        <w:ind w:left="1525" w:right="1072"/>
        <w:rPr>
          <w:rFonts w:asciiTheme="majorHAnsi" w:hAnsiTheme="majorHAnsi"/>
        </w:rPr>
      </w:pPr>
      <w:r w:rsidRPr="00571157">
        <w:rPr>
          <w:rFonts w:asciiTheme="majorHAnsi" w:hAnsiTheme="majorHAnsi"/>
        </w:rPr>
        <w:t>If staff witness suspicious or inappropriate behaviors or policy violations from another staff or volunteer, the staff or volunteer is instructed to do the following:</w:t>
      </w:r>
    </w:p>
    <w:p w:rsidR="00B76387" w:rsidRPr="00571157" w:rsidRDefault="00FA4159">
      <w:pPr>
        <w:pStyle w:val="BodyText"/>
        <w:spacing w:before="4"/>
        <w:rPr>
          <w:rFonts w:asciiTheme="majorHAnsi" w:hAnsiTheme="majorHAnsi"/>
          <w:sz w:val="19"/>
        </w:rPr>
      </w:pPr>
      <w:r>
        <w:rPr>
          <w:rFonts w:asciiTheme="majorHAnsi" w:hAnsiTheme="majorHAnsi"/>
        </w:rPr>
        <w:pict>
          <v:group id="_x0000_s1055" style="position:absolute;margin-left:113.8pt;margin-top:13.1pt;width:381.6pt;height:178.35pt;z-index:-251634688;mso-wrap-distance-left:0;mso-wrap-distance-right:0;mso-position-horizontal-relative:page" coordorigin="2276,262" coordsize="7632,3567">
            <v:shape id="_x0000_s1057" type="#_x0000_t202" style="position:absolute;left:2281;top:948;width:7623;height:2876" filled="f" strokeweight=".48pt">
              <v:textbox style="mso-next-textbox:#_x0000_s1057" inset="0,0,0,0">
                <w:txbxContent>
                  <w:p w:rsidR="00060613" w:rsidRDefault="00060613">
                    <w:pPr>
                      <w:numPr>
                        <w:ilvl w:val="0"/>
                        <w:numId w:val="11"/>
                      </w:numPr>
                      <w:tabs>
                        <w:tab w:val="left" w:pos="1180"/>
                        <w:tab w:val="left" w:pos="1181"/>
                      </w:tabs>
                      <w:spacing w:before="121"/>
                      <w:ind w:hanging="361"/>
                    </w:pPr>
                    <w:r>
                      <w:t>Interrupt the</w:t>
                    </w:r>
                    <w:r>
                      <w:rPr>
                        <w:spacing w:val="-3"/>
                      </w:rPr>
                      <w:t xml:space="preserve"> </w:t>
                    </w:r>
                    <w:r>
                      <w:t>behavior.</w:t>
                    </w:r>
                  </w:p>
                  <w:p w:rsidR="00060613" w:rsidRDefault="00060613">
                    <w:pPr>
                      <w:numPr>
                        <w:ilvl w:val="0"/>
                        <w:numId w:val="11"/>
                      </w:numPr>
                      <w:tabs>
                        <w:tab w:val="left" w:pos="1180"/>
                        <w:tab w:val="left" w:pos="1181"/>
                      </w:tabs>
                      <w:spacing w:before="121"/>
                      <w:ind w:hanging="361"/>
                    </w:pPr>
                    <w:r>
                      <w:t>Report the behavior to a supervisor, director, or other</w:t>
                    </w:r>
                    <w:r>
                      <w:rPr>
                        <w:spacing w:val="-21"/>
                      </w:rPr>
                      <w:t xml:space="preserve"> </w:t>
                    </w:r>
                    <w:r>
                      <w:t>authority.</w:t>
                    </w:r>
                  </w:p>
                  <w:p w:rsidR="00060613" w:rsidRDefault="00060613">
                    <w:pPr>
                      <w:numPr>
                        <w:ilvl w:val="0"/>
                        <w:numId w:val="11"/>
                      </w:numPr>
                      <w:tabs>
                        <w:tab w:val="left" w:pos="1180"/>
                        <w:tab w:val="left" w:pos="1181"/>
                      </w:tabs>
                      <w:spacing w:before="117"/>
                      <w:ind w:right="1015"/>
                    </w:pPr>
                    <w:r>
                      <w:t>If you are not comfortable making the report directly, make</w:t>
                    </w:r>
                    <w:r>
                      <w:rPr>
                        <w:spacing w:val="-33"/>
                      </w:rPr>
                      <w:t xml:space="preserve"> </w:t>
                    </w:r>
                    <w:r>
                      <w:t>it anonymously.</w:t>
                    </w:r>
                  </w:p>
                  <w:p w:rsidR="00060613" w:rsidRDefault="00060613">
                    <w:pPr>
                      <w:numPr>
                        <w:ilvl w:val="0"/>
                        <w:numId w:val="11"/>
                      </w:numPr>
                      <w:tabs>
                        <w:tab w:val="left" w:pos="1180"/>
                        <w:tab w:val="left" w:pos="1181"/>
                      </w:tabs>
                      <w:spacing w:before="123"/>
                      <w:ind w:right="57"/>
                    </w:pPr>
                    <w:r>
                      <w:t>If the report is about a supervisor or administrator, contact the next level of</w:t>
                    </w:r>
                    <w:r>
                      <w:rPr>
                        <w:spacing w:val="-2"/>
                      </w:rPr>
                      <w:t xml:space="preserve"> </w:t>
                    </w:r>
                    <w:r>
                      <w:t>management.</w:t>
                    </w:r>
                  </w:p>
                  <w:p w:rsidR="00060613" w:rsidRDefault="00060613">
                    <w:pPr>
                      <w:numPr>
                        <w:ilvl w:val="0"/>
                        <w:numId w:val="11"/>
                      </w:numPr>
                      <w:tabs>
                        <w:tab w:val="left" w:pos="1180"/>
                        <w:tab w:val="left" w:pos="1181"/>
                      </w:tabs>
                      <w:spacing w:before="122"/>
                      <w:ind w:hanging="361"/>
                    </w:pPr>
                    <w:r>
                      <w:t>Document the report but do not conduct an</w:t>
                    </w:r>
                    <w:r>
                      <w:rPr>
                        <w:spacing w:val="-15"/>
                      </w:rPr>
                      <w:t xml:space="preserve"> </w:t>
                    </w:r>
                    <w:r>
                      <w:t>investigation.</w:t>
                    </w:r>
                  </w:p>
                  <w:p w:rsidR="00060613" w:rsidRDefault="00060613">
                    <w:pPr>
                      <w:numPr>
                        <w:ilvl w:val="0"/>
                        <w:numId w:val="11"/>
                      </w:numPr>
                      <w:tabs>
                        <w:tab w:val="left" w:pos="1180"/>
                        <w:tab w:val="left" w:pos="1181"/>
                      </w:tabs>
                      <w:spacing w:before="117"/>
                      <w:ind w:hanging="361"/>
                    </w:pPr>
                    <w:r>
                      <w:t>Keep reporting until the appropriate action is</w:t>
                    </w:r>
                    <w:r>
                      <w:rPr>
                        <w:spacing w:val="-11"/>
                      </w:rPr>
                      <w:t xml:space="preserve"> </w:t>
                    </w:r>
                    <w:r>
                      <w:t>taken.</w:t>
                    </w:r>
                  </w:p>
                </w:txbxContent>
              </v:textbox>
            </v:shape>
            <v:shape id="_x0000_s1056" type="#_x0000_t202" style="position:absolute;left:2281;top:266;width:7623;height:682" fillcolor="#616c33" strokeweight=".48pt">
              <v:textbox style="mso-next-textbox:#_x0000_s1056" inset="0,0,0,0">
                <w:txbxContent>
                  <w:p w:rsidR="00060613" w:rsidRDefault="00060613">
                    <w:pPr>
                      <w:spacing w:before="59" w:line="242" w:lineRule="auto"/>
                      <w:ind w:left="2075" w:right="198" w:hanging="1861"/>
                      <w:rPr>
                        <w:b/>
                        <w:i/>
                        <w:sz w:val="24"/>
                      </w:rPr>
                    </w:pPr>
                    <w:r>
                      <w:rPr>
                        <w:b/>
                        <w:i/>
                        <w:color w:val="FFFFFF"/>
                        <w:sz w:val="24"/>
                      </w:rPr>
                      <w:t>Guidelines for Staff/Volunteers Response to Suspicious or Inappropriate Behaviors and/or Policy Violations</w:t>
                    </w:r>
                  </w:p>
                </w:txbxContent>
              </v:textbox>
            </v:shape>
            <w10:wrap type="topAndBottom" anchorx="page"/>
          </v:group>
        </w:pict>
      </w:r>
    </w:p>
    <w:p w:rsidR="00AA0DAE" w:rsidRDefault="00AA0DAE" w:rsidP="00AA0DAE">
      <w:pPr>
        <w:pStyle w:val="Heading3"/>
        <w:tabs>
          <w:tab w:val="left" w:pos="1886"/>
        </w:tabs>
        <w:spacing w:before="90"/>
        <w:ind w:firstLine="0"/>
        <w:jc w:val="right"/>
        <w:rPr>
          <w:rFonts w:asciiTheme="majorHAnsi" w:hAnsiTheme="majorHAnsi"/>
        </w:rPr>
      </w:pPr>
      <w:bookmarkStart w:id="21" w:name="_TOC_250009"/>
    </w:p>
    <w:p w:rsidR="00B76387" w:rsidRPr="00571157" w:rsidRDefault="00181E9F" w:rsidP="00261F65">
      <w:pPr>
        <w:pStyle w:val="Heading3"/>
        <w:numPr>
          <w:ilvl w:val="2"/>
          <w:numId w:val="34"/>
        </w:numPr>
        <w:tabs>
          <w:tab w:val="left" w:pos="1886"/>
        </w:tabs>
        <w:spacing w:before="90"/>
        <w:ind w:hanging="361"/>
        <w:rPr>
          <w:rFonts w:asciiTheme="majorHAnsi" w:hAnsiTheme="majorHAnsi"/>
        </w:rPr>
      </w:pPr>
      <w:r w:rsidRPr="00571157">
        <w:rPr>
          <w:rFonts w:asciiTheme="majorHAnsi" w:hAnsiTheme="majorHAnsi"/>
        </w:rPr>
        <w:t>Supervisor and Administrator</w:t>
      </w:r>
      <w:r w:rsidRPr="00571157">
        <w:rPr>
          <w:rFonts w:asciiTheme="majorHAnsi" w:hAnsiTheme="majorHAnsi"/>
          <w:spacing w:val="-4"/>
        </w:rPr>
        <w:t xml:space="preserve"> </w:t>
      </w:r>
      <w:bookmarkEnd w:id="21"/>
      <w:r w:rsidRPr="00571157">
        <w:rPr>
          <w:rFonts w:asciiTheme="majorHAnsi" w:hAnsiTheme="majorHAnsi"/>
        </w:rPr>
        <w:t>Response:</w:t>
      </w:r>
    </w:p>
    <w:p w:rsidR="00B76387" w:rsidRPr="00571157" w:rsidRDefault="00B76387">
      <w:pPr>
        <w:pStyle w:val="BodyText"/>
        <w:spacing w:before="3"/>
        <w:rPr>
          <w:rFonts w:asciiTheme="majorHAnsi" w:hAnsiTheme="majorHAnsi"/>
          <w:b/>
        </w:rPr>
      </w:pPr>
    </w:p>
    <w:p w:rsidR="00B76387" w:rsidRPr="00571157" w:rsidRDefault="00181E9F">
      <w:pPr>
        <w:pStyle w:val="BodyText"/>
        <w:ind w:left="1525" w:right="797"/>
        <w:rPr>
          <w:rFonts w:asciiTheme="majorHAnsi" w:hAnsiTheme="majorHAnsi"/>
        </w:rPr>
      </w:pPr>
      <w:r w:rsidRPr="00571157">
        <w:rPr>
          <w:rFonts w:asciiTheme="majorHAnsi" w:hAnsiTheme="majorHAnsi"/>
        </w:rPr>
        <w:t>In the event that a supervisor or an administrator receives a report of suspicious or inappropriate behaviors or policy violations from a staff member or volunteer, the supervisor is instructed to do the following:</w:t>
      </w:r>
    </w:p>
    <w:p w:rsidR="005E722B" w:rsidRPr="00571157" w:rsidRDefault="00FA4159" w:rsidP="005E722B">
      <w:pPr>
        <w:pStyle w:val="BodyText"/>
        <w:spacing w:before="7"/>
        <w:rPr>
          <w:rFonts w:asciiTheme="majorHAnsi" w:hAnsiTheme="majorHAnsi"/>
        </w:rPr>
      </w:pPr>
      <w:r>
        <w:rPr>
          <w:rFonts w:asciiTheme="majorHAnsi" w:hAnsiTheme="majorHAnsi"/>
        </w:rPr>
        <w:lastRenderedPageBreak/>
        <w:pict>
          <v:group id="_x0000_s1048" style="position:absolute;margin-left:113.8pt;margin-top:12.7pt;width:391pt;height:253.45pt;z-index:-251631616;mso-wrap-distance-left:0;mso-wrap-distance-right:0;mso-position-horizontal-relative:page" coordorigin="2276,254" coordsize="7820,5069">
            <v:shape id="_x0000_s1050" type="#_x0000_t202" style="position:absolute;left:2281;top:940;width:7810;height:4378" filled="f" strokeweight=".48pt">
              <v:textbox style="mso-next-textbox:#_x0000_s1050" inset="0,0,0,0">
                <w:txbxContent>
                  <w:p w:rsidR="00060613" w:rsidRDefault="00060613">
                    <w:pPr>
                      <w:numPr>
                        <w:ilvl w:val="0"/>
                        <w:numId w:val="10"/>
                      </w:numPr>
                      <w:tabs>
                        <w:tab w:val="left" w:pos="1180"/>
                        <w:tab w:val="left" w:pos="1181"/>
                      </w:tabs>
                      <w:spacing w:before="121"/>
                      <w:ind w:right="299"/>
                    </w:pPr>
                    <w:r>
                      <w:t>Report to the next level of administration and determine the appropriate administrator to respond to the</w:t>
                    </w:r>
                    <w:r>
                      <w:rPr>
                        <w:spacing w:val="-7"/>
                      </w:rPr>
                      <w:t xml:space="preserve"> </w:t>
                    </w:r>
                    <w:r>
                      <w:t>concern.</w:t>
                    </w:r>
                  </w:p>
                  <w:p w:rsidR="00060613" w:rsidRDefault="00060613">
                    <w:pPr>
                      <w:numPr>
                        <w:ilvl w:val="0"/>
                        <w:numId w:val="10"/>
                      </w:numPr>
                      <w:tabs>
                        <w:tab w:val="left" w:pos="1180"/>
                        <w:tab w:val="left" w:pos="1181"/>
                      </w:tabs>
                      <w:spacing w:before="118"/>
                      <w:ind w:hanging="361"/>
                    </w:pPr>
                    <w:r>
                      <w:t>Determine the appropriate response based on the</w:t>
                    </w:r>
                    <w:r>
                      <w:rPr>
                        <w:spacing w:val="-12"/>
                      </w:rPr>
                      <w:t xml:space="preserve"> </w:t>
                    </w:r>
                    <w:r>
                      <w:t>report.</w:t>
                    </w:r>
                  </w:p>
                  <w:p w:rsidR="00060613" w:rsidRDefault="00060613">
                    <w:pPr>
                      <w:numPr>
                        <w:ilvl w:val="0"/>
                        <w:numId w:val="10"/>
                      </w:numPr>
                      <w:tabs>
                        <w:tab w:val="left" w:pos="1180"/>
                        <w:tab w:val="left" w:pos="1181"/>
                      </w:tabs>
                      <w:spacing w:before="121"/>
                      <w:ind w:hanging="361"/>
                    </w:pPr>
                    <w:r>
                      <w:t>Speak with the staff or volunteer who has been</w:t>
                    </w:r>
                    <w:r>
                      <w:rPr>
                        <w:spacing w:val="-14"/>
                      </w:rPr>
                      <w:t xml:space="preserve"> </w:t>
                    </w:r>
                    <w:r>
                      <w:t>reported.</w:t>
                    </w:r>
                  </w:p>
                  <w:p w:rsidR="00060613" w:rsidRDefault="00060613">
                    <w:pPr>
                      <w:numPr>
                        <w:ilvl w:val="0"/>
                        <w:numId w:val="10"/>
                      </w:numPr>
                      <w:tabs>
                        <w:tab w:val="left" w:pos="1180"/>
                        <w:tab w:val="left" w:pos="1181"/>
                      </w:tabs>
                      <w:spacing w:before="117"/>
                      <w:ind w:right="105"/>
                    </w:pPr>
                    <w:r>
                      <w:t>Review the file of the staff or volunteer to determine if similar complaints were</w:t>
                    </w:r>
                    <w:r>
                      <w:rPr>
                        <w:spacing w:val="-2"/>
                      </w:rPr>
                      <w:t xml:space="preserve"> </w:t>
                    </w:r>
                    <w:r>
                      <w:t>reported.</w:t>
                    </w:r>
                  </w:p>
                  <w:p w:rsidR="00060613" w:rsidRDefault="00060613">
                    <w:pPr>
                      <w:numPr>
                        <w:ilvl w:val="0"/>
                        <w:numId w:val="10"/>
                      </w:numPr>
                      <w:tabs>
                        <w:tab w:val="left" w:pos="1180"/>
                        <w:tab w:val="left" w:pos="1181"/>
                      </w:tabs>
                      <w:spacing w:before="123"/>
                      <w:ind w:hanging="361"/>
                    </w:pPr>
                    <w:r>
                      <w:t>Document the report on the appropriate</w:t>
                    </w:r>
                    <w:r>
                      <w:rPr>
                        <w:spacing w:val="-8"/>
                      </w:rPr>
                      <w:t xml:space="preserve"> </w:t>
                    </w:r>
                    <w:r>
                      <w:t>form.</w:t>
                    </w:r>
                  </w:p>
                  <w:p w:rsidR="00060613" w:rsidRDefault="00060613">
                    <w:pPr>
                      <w:numPr>
                        <w:ilvl w:val="0"/>
                        <w:numId w:val="10"/>
                      </w:numPr>
                      <w:tabs>
                        <w:tab w:val="left" w:pos="1180"/>
                        <w:tab w:val="left" w:pos="1181"/>
                      </w:tabs>
                      <w:spacing w:before="121"/>
                      <w:ind w:right="164"/>
                    </w:pPr>
                    <w:r>
                      <w:t>If at any point in gathering information about a report of suspicious or inappropriate behavior, a concern arises about possible abuse, contact</w:t>
                    </w:r>
                    <w:r>
                      <w:rPr>
                        <w:spacing w:val="-40"/>
                      </w:rPr>
                      <w:t xml:space="preserve"> </w:t>
                    </w:r>
                    <w:r>
                      <w:t>the state authorities and file a</w:t>
                    </w:r>
                    <w:r>
                      <w:rPr>
                        <w:spacing w:val="-7"/>
                      </w:rPr>
                      <w:t xml:space="preserve"> </w:t>
                    </w:r>
                    <w:r>
                      <w:t>report.</w:t>
                    </w:r>
                  </w:p>
                  <w:p w:rsidR="00060613" w:rsidRDefault="00060613">
                    <w:pPr>
                      <w:numPr>
                        <w:ilvl w:val="0"/>
                        <w:numId w:val="10"/>
                      </w:numPr>
                      <w:tabs>
                        <w:tab w:val="left" w:pos="1180"/>
                        <w:tab w:val="left" w:pos="1181"/>
                      </w:tabs>
                      <w:spacing w:before="120"/>
                      <w:ind w:hanging="361"/>
                    </w:pPr>
                    <w:r>
                      <w:t>If appropriate, notify parents and/or</w:t>
                    </w:r>
                    <w:r>
                      <w:rPr>
                        <w:spacing w:val="-7"/>
                      </w:rPr>
                      <w:t xml:space="preserve"> </w:t>
                    </w:r>
                    <w:r>
                      <w:t>guardians.</w:t>
                    </w:r>
                  </w:p>
                  <w:p w:rsidR="00060613" w:rsidRDefault="00060613">
                    <w:pPr>
                      <w:numPr>
                        <w:ilvl w:val="0"/>
                        <w:numId w:val="10"/>
                      </w:numPr>
                      <w:tabs>
                        <w:tab w:val="left" w:pos="1180"/>
                        <w:tab w:val="left" w:pos="1181"/>
                      </w:tabs>
                      <w:spacing w:before="116"/>
                      <w:ind w:right="93"/>
                    </w:pPr>
                    <w:r>
                      <w:t>Advise the person who reported the behavior that the report is being taken seriously.</w:t>
                    </w:r>
                  </w:p>
                </w:txbxContent>
              </v:textbox>
            </v:shape>
            <v:shape id="_x0000_s1049" type="#_x0000_t202" style="position:absolute;left:2281;top:258;width:7810;height:682" fillcolor="#616c33" strokeweight=".48pt">
              <v:textbox style="mso-next-textbox:#_x0000_s1049" inset="0,0,0,0">
                <w:txbxContent>
                  <w:p w:rsidR="00060613" w:rsidRDefault="00060613">
                    <w:pPr>
                      <w:spacing w:before="59" w:line="242" w:lineRule="auto"/>
                      <w:ind w:left="1315" w:right="391" w:hanging="908"/>
                      <w:rPr>
                        <w:b/>
                        <w:i/>
                        <w:sz w:val="24"/>
                      </w:rPr>
                    </w:pPr>
                    <w:r>
                      <w:rPr>
                        <w:b/>
                        <w:i/>
                        <w:color w:val="FFFFFF"/>
                        <w:sz w:val="24"/>
                      </w:rPr>
                      <w:t>Guidelines for Supervisors and Administrators Response to Suspicious or Inappropriate Behaviors and/or Policy Violations</w:t>
                    </w:r>
                  </w:p>
                </w:txbxContent>
              </v:textbox>
            </v:shape>
            <w10:wrap type="topAndBottom" anchorx="page"/>
          </v:group>
        </w:pict>
      </w:r>
    </w:p>
    <w:p w:rsidR="00B76387" w:rsidRPr="00571157" w:rsidRDefault="005E722B" w:rsidP="002C1E01">
      <w:pPr>
        <w:pStyle w:val="BodyText"/>
        <w:rPr>
          <w:rFonts w:asciiTheme="majorHAnsi" w:hAnsiTheme="majorHAnsi"/>
        </w:rPr>
      </w:pPr>
      <w:r w:rsidRPr="00571157">
        <w:rPr>
          <w:rFonts w:asciiTheme="majorHAnsi" w:hAnsiTheme="majorHAnsi"/>
        </w:rPr>
        <w:tab/>
      </w:r>
      <w:r w:rsidRPr="00571157">
        <w:rPr>
          <w:rFonts w:asciiTheme="majorHAnsi" w:hAnsiTheme="majorHAnsi"/>
        </w:rPr>
        <w:tab/>
        <w:t xml:space="preserve">  </w:t>
      </w:r>
      <w:r w:rsidR="00181E9F" w:rsidRPr="00571157">
        <w:rPr>
          <w:rFonts w:asciiTheme="majorHAnsi" w:hAnsiTheme="majorHAnsi"/>
        </w:rPr>
        <w:t>Based on the information gathered, the following may be required:</w:t>
      </w:r>
    </w:p>
    <w:p w:rsidR="002C1E01" w:rsidRPr="00571157" w:rsidRDefault="00181E9F" w:rsidP="00261F65">
      <w:pPr>
        <w:pStyle w:val="ListParagraph"/>
        <w:numPr>
          <w:ilvl w:val="3"/>
          <w:numId w:val="34"/>
        </w:numPr>
        <w:tabs>
          <w:tab w:val="left" w:pos="2245"/>
          <w:tab w:val="left" w:pos="2246"/>
        </w:tabs>
        <w:ind w:left="2246"/>
        <w:rPr>
          <w:rFonts w:asciiTheme="majorHAnsi" w:hAnsiTheme="majorHAnsi"/>
        </w:rPr>
      </w:pPr>
      <w:r w:rsidRPr="00571157">
        <w:rPr>
          <w:rFonts w:asciiTheme="majorHAnsi" w:hAnsiTheme="majorHAnsi"/>
        </w:rPr>
        <w:t>Increase monitoring or supervision of the staff, volunteer, or</w:t>
      </w:r>
      <w:r w:rsidRPr="00571157">
        <w:rPr>
          <w:rFonts w:asciiTheme="majorHAnsi" w:hAnsiTheme="majorHAnsi"/>
          <w:spacing w:val="-15"/>
        </w:rPr>
        <w:t xml:space="preserve"> </w:t>
      </w:r>
      <w:r w:rsidRPr="00571157">
        <w:rPr>
          <w:rFonts w:asciiTheme="majorHAnsi" w:hAnsiTheme="majorHAnsi"/>
        </w:rPr>
        <w:t>program.</w:t>
      </w:r>
    </w:p>
    <w:p w:rsidR="002C1E01" w:rsidRPr="00571157" w:rsidRDefault="002C1E01" w:rsidP="002C1E01">
      <w:pPr>
        <w:pStyle w:val="ListParagraph"/>
        <w:tabs>
          <w:tab w:val="left" w:pos="2245"/>
          <w:tab w:val="left" w:pos="2246"/>
        </w:tabs>
        <w:ind w:left="2246" w:firstLine="0"/>
        <w:rPr>
          <w:rFonts w:asciiTheme="majorHAnsi" w:hAnsiTheme="majorHAnsi"/>
        </w:rPr>
      </w:pPr>
    </w:p>
    <w:p w:rsidR="00B76387" w:rsidRPr="00571157" w:rsidRDefault="00181E9F" w:rsidP="00261F65">
      <w:pPr>
        <w:pStyle w:val="ListParagraph"/>
        <w:numPr>
          <w:ilvl w:val="3"/>
          <w:numId w:val="34"/>
        </w:numPr>
        <w:tabs>
          <w:tab w:val="left" w:pos="2246"/>
        </w:tabs>
        <w:ind w:left="2246" w:right="845"/>
        <w:rPr>
          <w:rFonts w:asciiTheme="majorHAnsi" w:hAnsiTheme="majorHAnsi"/>
        </w:rPr>
      </w:pPr>
      <w:r w:rsidRPr="00571157">
        <w:rPr>
          <w:rFonts w:asciiTheme="majorHAnsi" w:hAnsiTheme="majorHAnsi"/>
        </w:rPr>
        <w:t>If policy violations with consumers are confirmed, the staff or volunteer must be subject to disciplinary action up to and including termination and prosecution. Disciplinary action will follow the Progressive Disciplinary Process outlined in this</w:t>
      </w:r>
      <w:r w:rsidRPr="00571157">
        <w:rPr>
          <w:rFonts w:asciiTheme="majorHAnsi" w:hAnsiTheme="majorHAnsi"/>
          <w:spacing w:val="-25"/>
        </w:rPr>
        <w:t xml:space="preserve"> </w:t>
      </w:r>
      <w:r w:rsidRPr="00571157">
        <w:rPr>
          <w:rFonts w:asciiTheme="majorHAnsi" w:hAnsiTheme="majorHAnsi"/>
        </w:rPr>
        <w:t>manual.</w:t>
      </w:r>
    </w:p>
    <w:p w:rsidR="005E722B" w:rsidRPr="00571157" w:rsidRDefault="005E722B">
      <w:pPr>
        <w:pStyle w:val="BodyText"/>
        <w:ind w:left="1525" w:right="1230"/>
        <w:rPr>
          <w:rFonts w:asciiTheme="majorHAnsi" w:hAnsiTheme="majorHAnsi"/>
        </w:rPr>
      </w:pPr>
    </w:p>
    <w:p w:rsidR="00B76387" w:rsidRPr="00571157" w:rsidRDefault="00181E9F">
      <w:pPr>
        <w:pStyle w:val="BodyText"/>
        <w:ind w:left="1525" w:right="1230"/>
        <w:rPr>
          <w:rFonts w:asciiTheme="majorHAnsi" w:hAnsiTheme="majorHAnsi"/>
        </w:rPr>
      </w:pPr>
      <w:r w:rsidRPr="00571157">
        <w:rPr>
          <w:rFonts w:asciiTheme="majorHAnsi" w:hAnsiTheme="majorHAnsi"/>
        </w:rPr>
        <w:t>If more information is needed, interview and/or survey other staff and volunteers or consumers.</w:t>
      </w:r>
    </w:p>
    <w:p w:rsidR="005E722B" w:rsidRPr="00571157" w:rsidRDefault="005E722B">
      <w:pPr>
        <w:pStyle w:val="BodyText"/>
        <w:ind w:left="1525" w:right="1230"/>
        <w:rPr>
          <w:rFonts w:asciiTheme="majorHAnsi" w:hAnsiTheme="majorHAnsi"/>
        </w:rPr>
      </w:pPr>
    </w:p>
    <w:p w:rsidR="00B76387" w:rsidRPr="00571157" w:rsidRDefault="00181E9F" w:rsidP="00261F65">
      <w:pPr>
        <w:pStyle w:val="Heading3"/>
        <w:numPr>
          <w:ilvl w:val="2"/>
          <w:numId w:val="34"/>
        </w:numPr>
        <w:tabs>
          <w:tab w:val="left" w:pos="1886"/>
        </w:tabs>
        <w:spacing w:before="0" w:line="275" w:lineRule="exact"/>
        <w:ind w:hanging="361"/>
        <w:rPr>
          <w:rFonts w:asciiTheme="majorHAnsi" w:hAnsiTheme="majorHAnsi"/>
        </w:rPr>
      </w:pPr>
      <w:bookmarkStart w:id="22" w:name="_TOC_250008"/>
      <w:r w:rsidRPr="00571157">
        <w:rPr>
          <w:rFonts w:asciiTheme="majorHAnsi" w:hAnsiTheme="majorHAnsi"/>
        </w:rPr>
        <w:t>Organizational</w:t>
      </w:r>
      <w:r w:rsidRPr="00571157">
        <w:rPr>
          <w:rFonts w:asciiTheme="majorHAnsi" w:hAnsiTheme="majorHAnsi"/>
          <w:spacing w:val="-1"/>
        </w:rPr>
        <w:t xml:space="preserve"> </w:t>
      </w:r>
      <w:bookmarkEnd w:id="22"/>
      <w:r w:rsidRPr="00571157">
        <w:rPr>
          <w:rFonts w:asciiTheme="majorHAnsi" w:hAnsiTheme="majorHAnsi"/>
        </w:rPr>
        <w:t>Response:</w:t>
      </w:r>
    </w:p>
    <w:p w:rsidR="00B76387" w:rsidRPr="00571157" w:rsidRDefault="00B76387">
      <w:pPr>
        <w:pStyle w:val="BodyText"/>
        <w:spacing w:before="2"/>
        <w:rPr>
          <w:rFonts w:asciiTheme="majorHAnsi" w:hAnsiTheme="majorHAnsi"/>
          <w:b/>
        </w:rPr>
      </w:pPr>
    </w:p>
    <w:tbl>
      <w:tblPr>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517"/>
      </w:tblGrid>
      <w:tr w:rsidR="00B76387" w:rsidRPr="00571157">
        <w:trPr>
          <w:trHeight w:val="393"/>
        </w:trPr>
        <w:tc>
          <w:tcPr>
            <w:tcW w:w="106" w:type="dxa"/>
            <w:tcBorders>
              <w:right w:val="nil"/>
            </w:tcBorders>
            <w:shd w:val="clear" w:color="auto" w:fill="616C33"/>
          </w:tcPr>
          <w:p w:rsidR="00B76387" w:rsidRPr="00571157" w:rsidRDefault="00B76387">
            <w:pPr>
              <w:pStyle w:val="TableParagraph"/>
              <w:spacing w:before="0"/>
              <w:ind w:left="0"/>
              <w:rPr>
                <w:rFonts w:asciiTheme="majorHAnsi" w:hAnsiTheme="majorHAnsi"/>
              </w:rPr>
            </w:pPr>
          </w:p>
        </w:tc>
        <w:tc>
          <w:tcPr>
            <w:tcW w:w="7517" w:type="dxa"/>
            <w:tcBorders>
              <w:left w:val="nil"/>
            </w:tcBorders>
            <w:shd w:val="clear" w:color="auto" w:fill="616C33"/>
          </w:tcPr>
          <w:p w:rsidR="00B76387" w:rsidRPr="00571157" w:rsidRDefault="00181E9F">
            <w:pPr>
              <w:pStyle w:val="TableParagraph"/>
              <w:spacing w:before="59"/>
              <w:ind w:left="1725"/>
              <w:rPr>
                <w:rFonts w:asciiTheme="majorHAnsi" w:hAnsiTheme="majorHAnsi"/>
                <w:b/>
                <w:i/>
                <w:sz w:val="24"/>
              </w:rPr>
            </w:pPr>
            <w:r w:rsidRPr="00571157">
              <w:rPr>
                <w:rFonts w:asciiTheme="majorHAnsi" w:hAnsiTheme="majorHAnsi"/>
                <w:b/>
                <w:i/>
                <w:color w:val="FFFFFF"/>
                <w:sz w:val="24"/>
              </w:rPr>
              <w:t>Guidelines for Organizational Response</w:t>
            </w:r>
          </w:p>
        </w:tc>
      </w:tr>
      <w:tr w:rsidR="00B76387" w:rsidRPr="00571157">
        <w:trPr>
          <w:trHeight w:val="1242"/>
        </w:trPr>
        <w:tc>
          <w:tcPr>
            <w:tcW w:w="7623" w:type="dxa"/>
            <w:gridSpan w:val="2"/>
          </w:tcPr>
          <w:p w:rsidR="00B76387" w:rsidRPr="00571157" w:rsidRDefault="00181E9F">
            <w:pPr>
              <w:pStyle w:val="TableParagraph"/>
              <w:numPr>
                <w:ilvl w:val="0"/>
                <w:numId w:val="9"/>
              </w:numPr>
              <w:tabs>
                <w:tab w:val="left" w:pos="1185"/>
                <w:tab w:val="left" w:pos="1186"/>
              </w:tabs>
              <w:ind w:hanging="361"/>
              <w:rPr>
                <w:rFonts w:asciiTheme="majorHAnsi" w:hAnsiTheme="majorHAnsi"/>
              </w:rPr>
            </w:pPr>
            <w:r w:rsidRPr="00571157">
              <w:rPr>
                <w:rFonts w:asciiTheme="majorHAnsi" w:hAnsiTheme="majorHAnsi"/>
              </w:rPr>
              <w:t>Review the need for increased</w:t>
            </w:r>
            <w:r w:rsidRPr="00571157">
              <w:rPr>
                <w:rFonts w:asciiTheme="majorHAnsi" w:hAnsiTheme="majorHAnsi"/>
                <w:spacing w:val="-7"/>
              </w:rPr>
              <w:t xml:space="preserve"> </w:t>
            </w:r>
            <w:r w:rsidRPr="00571157">
              <w:rPr>
                <w:rFonts w:asciiTheme="majorHAnsi" w:hAnsiTheme="majorHAnsi"/>
              </w:rPr>
              <w:t>supervision.</w:t>
            </w:r>
          </w:p>
          <w:p w:rsidR="00B76387" w:rsidRPr="00571157" w:rsidRDefault="00181E9F">
            <w:pPr>
              <w:pStyle w:val="TableParagraph"/>
              <w:numPr>
                <w:ilvl w:val="0"/>
                <w:numId w:val="9"/>
              </w:numPr>
              <w:tabs>
                <w:tab w:val="left" w:pos="1185"/>
                <w:tab w:val="left" w:pos="1186"/>
              </w:tabs>
              <w:ind w:hanging="361"/>
              <w:rPr>
                <w:rFonts w:asciiTheme="majorHAnsi" w:hAnsiTheme="majorHAnsi"/>
              </w:rPr>
            </w:pPr>
            <w:r w:rsidRPr="00571157">
              <w:rPr>
                <w:rFonts w:asciiTheme="majorHAnsi" w:hAnsiTheme="majorHAnsi"/>
              </w:rPr>
              <w:t>Review the need for revised policies or</w:t>
            </w:r>
            <w:r w:rsidRPr="00571157">
              <w:rPr>
                <w:rFonts w:asciiTheme="majorHAnsi" w:hAnsiTheme="majorHAnsi"/>
                <w:spacing w:val="-12"/>
              </w:rPr>
              <w:t xml:space="preserve"> </w:t>
            </w:r>
            <w:r w:rsidRPr="00571157">
              <w:rPr>
                <w:rFonts w:asciiTheme="majorHAnsi" w:hAnsiTheme="majorHAnsi"/>
              </w:rPr>
              <w:t>procedures.</w:t>
            </w:r>
          </w:p>
          <w:p w:rsidR="00B76387" w:rsidRPr="00571157" w:rsidRDefault="00181E9F">
            <w:pPr>
              <w:pStyle w:val="TableParagraph"/>
              <w:numPr>
                <w:ilvl w:val="0"/>
                <w:numId w:val="9"/>
              </w:numPr>
              <w:tabs>
                <w:tab w:val="left" w:pos="1185"/>
                <w:tab w:val="left" w:pos="1186"/>
              </w:tabs>
              <w:ind w:hanging="361"/>
              <w:rPr>
                <w:rFonts w:asciiTheme="majorHAnsi" w:hAnsiTheme="majorHAnsi"/>
              </w:rPr>
            </w:pPr>
            <w:r w:rsidRPr="00571157">
              <w:rPr>
                <w:rFonts w:asciiTheme="majorHAnsi" w:hAnsiTheme="majorHAnsi"/>
              </w:rPr>
              <w:t>Review the need for additional</w:t>
            </w:r>
            <w:r w:rsidRPr="00571157">
              <w:rPr>
                <w:rFonts w:asciiTheme="majorHAnsi" w:hAnsiTheme="majorHAnsi"/>
                <w:spacing w:val="-7"/>
              </w:rPr>
              <w:t xml:space="preserve"> </w:t>
            </w:r>
            <w:r w:rsidRPr="00571157">
              <w:rPr>
                <w:rFonts w:asciiTheme="majorHAnsi" w:hAnsiTheme="majorHAnsi"/>
              </w:rPr>
              <w:t>training.</w:t>
            </w:r>
          </w:p>
        </w:tc>
      </w:tr>
    </w:tbl>
    <w:p w:rsidR="00B76387" w:rsidRPr="00571157" w:rsidRDefault="00B76387">
      <w:pPr>
        <w:rPr>
          <w:rFonts w:asciiTheme="majorHAnsi" w:hAnsiTheme="majorHAnsi"/>
        </w:rPr>
        <w:sectPr w:rsidR="00B76387" w:rsidRPr="00571157">
          <w:footerReference w:type="default" r:id="rId30"/>
          <w:pgSz w:w="12240" w:h="15840"/>
          <w:pgMar w:top="1380" w:right="680" w:bottom="1560" w:left="640" w:header="0" w:footer="1366" w:gutter="0"/>
          <w:cols w:space="720"/>
        </w:sectPr>
      </w:pPr>
    </w:p>
    <w:p w:rsidR="00B76387" w:rsidRPr="00571157" w:rsidRDefault="00181E9F" w:rsidP="00261F65">
      <w:pPr>
        <w:pStyle w:val="Heading2"/>
        <w:numPr>
          <w:ilvl w:val="1"/>
          <w:numId w:val="34"/>
        </w:numPr>
        <w:tabs>
          <w:tab w:val="left" w:pos="1526"/>
        </w:tabs>
        <w:ind w:hanging="361"/>
        <w:rPr>
          <w:rFonts w:asciiTheme="majorHAnsi" w:hAnsiTheme="majorHAnsi"/>
        </w:rPr>
      </w:pPr>
      <w:bookmarkStart w:id="23" w:name="_TOC_250007"/>
      <w:r w:rsidRPr="00571157">
        <w:rPr>
          <w:rFonts w:asciiTheme="majorHAnsi" w:hAnsiTheme="majorHAnsi"/>
        </w:rPr>
        <w:lastRenderedPageBreak/>
        <w:t>Responding to Suspected Abuse by an</w:t>
      </w:r>
      <w:r w:rsidRPr="00571157">
        <w:rPr>
          <w:rFonts w:asciiTheme="majorHAnsi" w:hAnsiTheme="majorHAnsi"/>
          <w:spacing w:val="-3"/>
        </w:rPr>
        <w:t xml:space="preserve"> </w:t>
      </w:r>
      <w:bookmarkEnd w:id="23"/>
      <w:r w:rsidRPr="00571157">
        <w:rPr>
          <w:rFonts w:asciiTheme="majorHAnsi" w:hAnsiTheme="majorHAnsi"/>
        </w:rPr>
        <w:t>Adult</w:t>
      </w:r>
    </w:p>
    <w:p w:rsidR="00B76387" w:rsidRPr="00571157" w:rsidRDefault="00B76387">
      <w:pPr>
        <w:pStyle w:val="BodyText"/>
        <w:spacing w:before="1"/>
        <w:rPr>
          <w:rFonts w:asciiTheme="majorHAnsi" w:hAnsiTheme="majorHAnsi"/>
          <w:b/>
          <w:sz w:val="24"/>
        </w:rPr>
      </w:pPr>
    </w:p>
    <w:p w:rsidR="00B76387" w:rsidRPr="00571157" w:rsidRDefault="00181E9F" w:rsidP="00261F65">
      <w:pPr>
        <w:pStyle w:val="Heading3"/>
        <w:numPr>
          <w:ilvl w:val="2"/>
          <w:numId w:val="34"/>
        </w:numPr>
        <w:tabs>
          <w:tab w:val="left" w:pos="1886"/>
        </w:tabs>
        <w:spacing w:before="0"/>
        <w:ind w:hanging="361"/>
        <w:rPr>
          <w:rFonts w:asciiTheme="majorHAnsi" w:hAnsiTheme="majorHAnsi"/>
        </w:rPr>
      </w:pPr>
      <w:bookmarkStart w:id="24" w:name="_TOC_250006"/>
      <w:r w:rsidRPr="00571157">
        <w:rPr>
          <w:rFonts w:asciiTheme="majorHAnsi" w:hAnsiTheme="majorHAnsi"/>
        </w:rPr>
        <w:t>Staff or Volunteer Response to</w:t>
      </w:r>
      <w:r w:rsidRPr="00571157">
        <w:rPr>
          <w:rFonts w:asciiTheme="majorHAnsi" w:hAnsiTheme="majorHAnsi"/>
          <w:spacing w:val="-5"/>
        </w:rPr>
        <w:t xml:space="preserve"> </w:t>
      </w:r>
      <w:bookmarkEnd w:id="24"/>
      <w:r w:rsidRPr="00571157">
        <w:rPr>
          <w:rFonts w:asciiTheme="majorHAnsi" w:hAnsiTheme="majorHAnsi"/>
        </w:rPr>
        <w:t>Abuse:</w:t>
      </w:r>
    </w:p>
    <w:p w:rsidR="00B76387" w:rsidRPr="00571157" w:rsidRDefault="00B76387">
      <w:pPr>
        <w:pStyle w:val="BodyText"/>
        <w:spacing w:before="10"/>
        <w:rPr>
          <w:rFonts w:asciiTheme="majorHAnsi" w:hAnsiTheme="majorHAnsi"/>
          <w:b/>
          <w:sz w:val="21"/>
        </w:rPr>
      </w:pPr>
    </w:p>
    <w:p w:rsidR="00B76387" w:rsidRPr="00571157" w:rsidRDefault="00181E9F" w:rsidP="005E722B">
      <w:pPr>
        <w:pStyle w:val="BodyText"/>
        <w:ind w:left="1525" w:right="852"/>
        <w:rPr>
          <w:rFonts w:asciiTheme="majorHAnsi" w:hAnsiTheme="majorHAnsi"/>
        </w:rPr>
      </w:pPr>
      <w:r w:rsidRPr="00571157">
        <w:rPr>
          <w:rFonts w:asciiTheme="majorHAnsi" w:hAnsiTheme="majorHAnsi"/>
        </w:rPr>
        <w:t>As required by mandated reporting laws, staff and volunteers must report any suspected abuse or neglect of a</w:t>
      </w:r>
      <w:r w:rsidR="005E722B" w:rsidRPr="00571157">
        <w:rPr>
          <w:rFonts w:asciiTheme="majorHAnsi" w:hAnsiTheme="majorHAnsi"/>
        </w:rPr>
        <w:t xml:space="preserve"> </w:t>
      </w:r>
      <w:r w:rsidRPr="00571157">
        <w:rPr>
          <w:rFonts w:asciiTheme="majorHAnsi" w:hAnsiTheme="majorHAnsi"/>
        </w:rPr>
        <w:t>consumer—whether on or off organization property or whether perpetrated by staff, volunteers, or others—to state authorities. Reports may be made confidentially or anonymously. A person who mistakenly reports suspected abuse is immune from civil or criminal liability as long as the report was made in good faith and without malice.</w:t>
      </w:r>
    </w:p>
    <w:p w:rsidR="00B76387" w:rsidRPr="00571157" w:rsidRDefault="00B76387">
      <w:pPr>
        <w:pStyle w:val="BodyText"/>
        <w:spacing w:before="10"/>
        <w:rPr>
          <w:rFonts w:asciiTheme="majorHAnsi" w:hAnsiTheme="majorHAnsi"/>
          <w:i/>
          <w:sz w:val="21"/>
        </w:rPr>
      </w:pPr>
    </w:p>
    <w:p w:rsidR="00B76387" w:rsidRPr="00571157" w:rsidRDefault="00181E9F">
      <w:pPr>
        <w:pStyle w:val="BodyText"/>
        <w:ind w:left="1525" w:right="860"/>
        <w:rPr>
          <w:rFonts w:asciiTheme="majorHAnsi" w:hAnsiTheme="majorHAnsi"/>
        </w:rPr>
      </w:pPr>
      <w:r w:rsidRPr="00571157">
        <w:rPr>
          <w:rFonts w:asciiTheme="majorHAnsi" w:hAnsiTheme="majorHAnsi"/>
        </w:rPr>
        <w:t>In addition to reporting to state authorities, staff and volunteers are required to report any suspected or known abuse of consumers perpetrated by staff or volunteers directly to leadership so that immediate and proper steps may be taken to ensure the safety of alleged victims and others who may be at risk. Reports of suspected or known abuse may be made confidentially to the following:</w:t>
      </w:r>
    </w:p>
    <w:p w:rsidR="00B76387" w:rsidRPr="00571157" w:rsidRDefault="00181E9F" w:rsidP="00261F65">
      <w:pPr>
        <w:pStyle w:val="ListParagraph"/>
        <w:numPr>
          <w:ilvl w:val="3"/>
          <w:numId w:val="34"/>
        </w:numPr>
        <w:tabs>
          <w:tab w:val="left" w:pos="2245"/>
          <w:tab w:val="left" w:pos="2246"/>
        </w:tabs>
        <w:spacing w:line="251" w:lineRule="exact"/>
        <w:rPr>
          <w:rFonts w:asciiTheme="majorHAnsi" w:hAnsiTheme="majorHAnsi"/>
        </w:rPr>
      </w:pPr>
      <w:r w:rsidRPr="00571157">
        <w:rPr>
          <w:rFonts w:asciiTheme="majorHAnsi" w:hAnsiTheme="majorHAnsi"/>
        </w:rPr>
        <w:t>Immediate</w:t>
      </w:r>
      <w:r w:rsidRPr="00571157">
        <w:rPr>
          <w:rFonts w:asciiTheme="majorHAnsi" w:hAnsiTheme="majorHAnsi"/>
          <w:spacing w:val="-2"/>
        </w:rPr>
        <w:t xml:space="preserve"> </w:t>
      </w:r>
      <w:r w:rsidRPr="00571157">
        <w:rPr>
          <w:rFonts w:asciiTheme="majorHAnsi" w:hAnsiTheme="majorHAnsi"/>
        </w:rPr>
        <w:t>supervisor</w:t>
      </w:r>
    </w:p>
    <w:p w:rsidR="00571157" w:rsidRPr="00571157" w:rsidRDefault="00571157" w:rsidP="00571157">
      <w:pPr>
        <w:pStyle w:val="ListParagraph"/>
        <w:tabs>
          <w:tab w:val="left" w:pos="2245"/>
          <w:tab w:val="left" w:pos="2246"/>
        </w:tabs>
        <w:spacing w:line="251" w:lineRule="exact"/>
        <w:ind w:firstLine="0"/>
        <w:jc w:val="right"/>
        <w:rPr>
          <w:rFonts w:asciiTheme="majorHAnsi" w:hAnsiTheme="majorHAnsi"/>
        </w:rPr>
      </w:pPr>
    </w:p>
    <w:p w:rsidR="00B76387" w:rsidRPr="00571157" w:rsidRDefault="005E722B" w:rsidP="00261F65">
      <w:pPr>
        <w:pStyle w:val="ListParagraph"/>
        <w:numPr>
          <w:ilvl w:val="3"/>
          <w:numId w:val="34"/>
        </w:numPr>
        <w:tabs>
          <w:tab w:val="left" w:pos="2246"/>
        </w:tabs>
        <w:spacing w:line="251" w:lineRule="exact"/>
        <w:ind w:hanging="361"/>
        <w:rPr>
          <w:rFonts w:asciiTheme="majorHAnsi" w:hAnsiTheme="majorHAnsi"/>
        </w:rPr>
      </w:pPr>
      <w:r w:rsidRPr="00571157">
        <w:rPr>
          <w:rFonts w:asciiTheme="majorHAnsi" w:hAnsiTheme="majorHAnsi"/>
        </w:rPr>
        <w:t>Executive Director</w:t>
      </w:r>
    </w:p>
    <w:p w:rsidR="00571157" w:rsidRPr="00571157" w:rsidRDefault="00571157" w:rsidP="00571157">
      <w:pPr>
        <w:pStyle w:val="ListParagraph"/>
        <w:tabs>
          <w:tab w:val="left" w:pos="2246"/>
        </w:tabs>
        <w:spacing w:line="251" w:lineRule="exact"/>
        <w:ind w:firstLine="0"/>
        <w:jc w:val="right"/>
        <w:rPr>
          <w:rFonts w:asciiTheme="majorHAnsi" w:hAnsiTheme="majorHAnsi"/>
        </w:rPr>
      </w:pPr>
    </w:p>
    <w:p w:rsidR="005E722B" w:rsidRPr="00571157" w:rsidRDefault="005E722B" w:rsidP="00261F65">
      <w:pPr>
        <w:pStyle w:val="ListParagraph"/>
        <w:numPr>
          <w:ilvl w:val="3"/>
          <w:numId w:val="34"/>
        </w:numPr>
        <w:tabs>
          <w:tab w:val="left" w:pos="2246"/>
        </w:tabs>
        <w:spacing w:line="251" w:lineRule="exact"/>
        <w:ind w:hanging="361"/>
        <w:rPr>
          <w:rFonts w:asciiTheme="majorHAnsi" w:hAnsiTheme="majorHAnsi"/>
        </w:rPr>
      </w:pPr>
      <w:r w:rsidRPr="00571157">
        <w:rPr>
          <w:rFonts w:asciiTheme="majorHAnsi" w:hAnsiTheme="majorHAnsi"/>
        </w:rPr>
        <w:t>Assistant Director</w:t>
      </w:r>
    </w:p>
    <w:p w:rsidR="00571157" w:rsidRPr="00571157" w:rsidRDefault="00571157" w:rsidP="00571157">
      <w:pPr>
        <w:pStyle w:val="ListParagraph"/>
        <w:tabs>
          <w:tab w:val="left" w:pos="2246"/>
        </w:tabs>
        <w:spacing w:line="251" w:lineRule="exact"/>
        <w:ind w:firstLine="0"/>
        <w:jc w:val="right"/>
        <w:rPr>
          <w:rFonts w:asciiTheme="majorHAnsi" w:hAnsiTheme="majorHAnsi"/>
        </w:rPr>
      </w:pPr>
    </w:p>
    <w:p w:rsidR="00571157" w:rsidRPr="00571157" w:rsidRDefault="00FA4159" w:rsidP="00261F65">
      <w:pPr>
        <w:pStyle w:val="ListParagraph"/>
        <w:numPr>
          <w:ilvl w:val="3"/>
          <w:numId w:val="34"/>
        </w:numPr>
        <w:tabs>
          <w:tab w:val="left" w:pos="2245"/>
          <w:tab w:val="left" w:pos="2246"/>
        </w:tabs>
        <w:spacing w:before="2"/>
        <w:ind w:hanging="361"/>
        <w:rPr>
          <w:rFonts w:asciiTheme="majorHAnsi" w:hAnsiTheme="majorHAnsi"/>
        </w:rPr>
      </w:pPr>
      <w:r>
        <w:rPr>
          <w:rFonts w:asciiTheme="majorHAnsi" w:hAnsiTheme="majorHAnsi"/>
        </w:rPr>
        <w:pict>
          <v:group id="_x0000_s1043" style="position:absolute;left:0;text-align:left;margin-left:113.8pt;margin-top:19pt;width:386.9pt;height:247.45pt;z-index:-251624448;mso-wrap-distance-left:0;mso-wrap-distance-right:0;mso-position-horizontal-relative:page" coordorigin="2276,294" coordsize="7738,4949">
            <v:shape id="_x0000_s1045" type="#_x0000_t202" style="position:absolute;left:2281;top:980;width:7728;height:4258" filled="f" strokeweight=".48pt">
              <v:textbox style="mso-next-textbox:#_x0000_s1045" inset="0,0,0,0">
                <w:txbxContent>
                  <w:p w:rsidR="00060613" w:rsidRDefault="00060613">
                    <w:pPr>
                      <w:numPr>
                        <w:ilvl w:val="0"/>
                        <w:numId w:val="8"/>
                      </w:numPr>
                      <w:tabs>
                        <w:tab w:val="left" w:pos="1180"/>
                        <w:tab w:val="left" w:pos="1181"/>
                      </w:tabs>
                      <w:spacing w:before="121"/>
                      <w:ind w:hanging="361"/>
                    </w:pPr>
                    <w:r>
                      <w:t>If you witness abuse, interrupt the behavior</w:t>
                    </w:r>
                    <w:r>
                      <w:rPr>
                        <w:spacing w:val="-12"/>
                      </w:rPr>
                      <w:t xml:space="preserve"> </w:t>
                    </w:r>
                    <w:r>
                      <w:t>immediately.</w:t>
                    </w:r>
                  </w:p>
                  <w:p w:rsidR="00060613" w:rsidRDefault="00060613">
                    <w:pPr>
                      <w:numPr>
                        <w:ilvl w:val="0"/>
                        <w:numId w:val="8"/>
                      </w:numPr>
                      <w:tabs>
                        <w:tab w:val="left" w:pos="1180"/>
                        <w:tab w:val="left" w:pos="1181"/>
                      </w:tabs>
                      <w:spacing w:before="116"/>
                      <w:ind w:right="382"/>
                    </w:pPr>
                    <w:r>
                      <w:t>If abuse is disclosed to you, assure the individual disclosing that he or she was correct to tell to</w:t>
                    </w:r>
                    <w:r>
                      <w:rPr>
                        <w:spacing w:val="-7"/>
                      </w:rPr>
                      <w:t xml:space="preserve"> </w:t>
                    </w:r>
                    <w:r>
                      <w:t>you.</w:t>
                    </w:r>
                  </w:p>
                  <w:p w:rsidR="00060613" w:rsidRDefault="00060613">
                    <w:pPr>
                      <w:numPr>
                        <w:ilvl w:val="0"/>
                        <w:numId w:val="8"/>
                      </w:numPr>
                      <w:tabs>
                        <w:tab w:val="left" w:pos="1180"/>
                        <w:tab w:val="left" w:pos="1181"/>
                      </w:tabs>
                      <w:spacing w:before="123"/>
                      <w:ind w:hanging="361"/>
                    </w:pPr>
                    <w:r>
                      <w:t>Protect the alleged victim from intimidation, retribution, or further</w:t>
                    </w:r>
                    <w:r>
                      <w:rPr>
                        <w:spacing w:val="-39"/>
                      </w:rPr>
                      <w:t xml:space="preserve"> </w:t>
                    </w:r>
                    <w:r>
                      <w:t>abuse.</w:t>
                    </w:r>
                  </w:p>
                  <w:p w:rsidR="00060613" w:rsidRDefault="00060613">
                    <w:pPr>
                      <w:numPr>
                        <w:ilvl w:val="0"/>
                        <w:numId w:val="8"/>
                      </w:numPr>
                      <w:tabs>
                        <w:tab w:val="left" w:pos="1180"/>
                        <w:tab w:val="left" w:pos="1181"/>
                      </w:tabs>
                      <w:spacing w:before="117"/>
                      <w:ind w:right="265"/>
                    </w:pPr>
                    <w:r>
                      <w:t>Immediately report the allegation or incident to the proper</w:t>
                    </w:r>
                    <w:r>
                      <w:rPr>
                        <w:spacing w:val="-39"/>
                      </w:rPr>
                      <w:t xml:space="preserve"> </w:t>
                    </w:r>
                    <w:r>
                      <w:t>organization authorities (based on mandatory reporting requirements) and the designated</w:t>
                    </w:r>
                    <w:r>
                      <w:rPr>
                        <w:spacing w:val="-2"/>
                      </w:rPr>
                      <w:t xml:space="preserve"> </w:t>
                    </w:r>
                    <w:r>
                      <w:t>authority.</w:t>
                    </w:r>
                  </w:p>
                  <w:p w:rsidR="00060613" w:rsidRDefault="00060613">
                    <w:pPr>
                      <w:numPr>
                        <w:ilvl w:val="0"/>
                        <w:numId w:val="8"/>
                      </w:numPr>
                      <w:tabs>
                        <w:tab w:val="left" w:pos="1180"/>
                        <w:tab w:val="left" w:pos="1181"/>
                      </w:tabs>
                      <w:spacing w:before="119"/>
                      <w:ind w:right="661"/>
                    </w:pPr>
                    <w:r>
                      <w:t>Be sure to document the incident, disclosure, or any circumstances causing your suspicion of abuse. State only the</w:t>
                    </w:r>
                    <w:r>
                      <w:rPr>
                        <w:spacing w:val="-16"/>
                      </w:rPr>
                      <w:t xml:space="preserve"> </w:t>
                    </w:r>
                    <w:r>
                      <w:t>facts.</w:t>
                    </w:r>
                  </w:p>
                  <w:p w:rsidR="00060613" w:rsidRDefault="00060613">
                    <w:pPr>
                      <w:numPr>
                        <w:ilvl w:val="0"/>
                        <w:numId w:val="8"/>
                      </w:numPr>
                      <w:tabs>
                        <w:tab w:val="left" w:pos="1180"/>
                        <w:tab w:val="left" w:pos="1181"/>
                      </w:tabs>
                      <w:spacing w:before="123"/>
                      <w:ind w:right="369"/>
                    </w:pPr>
                    <w:r>
                      <w:t xml:space="preserve">It is not your job to investigate the incident, but it </w:t>
                    </w:r>
                    <w:r>
                      <w:rPr>
                        <w:b/>
                      </w:rPr>
                      <w:t xml:space="preserve">IS </w:t>
                    </w:r>
                    <w:r>
                      <w:t>your job to report the incident to your supervisor in a timely</w:t>
                    </w:r>
                    <w:r>
                      <w:rPr>
                        <w:spacing w:val="-12"/>
                      </w:rPr>
                      <w:t xml:space="preserve"> </w:t>
                    </w:r>
                    <w:r>
                      <w:t>manner.</w:t>
                    </w:r>
                  </w:p>
                  <w:p w:rsidR="00060613" w:rsidRDefault="00060613">
                    <w:pPr>
                      <w:numPr>
                        <w:ilvl w:val="0"/>
                        <w:numId w:val="8"/>
                      </w:numPr>
                      <w:tabs>
                        <w:tab w:val="left" w:pos="1180"/>
                        <w:tab w:val="left" w:pos="1181"/>
                      </w:tabs>
                      <w:spacing w:before="118"/>
                      <w:ind w:right="471"/>
                    </w:pPr>
                    <w:r>
                      <w:t>Check back to make sure appropriate steps were taken. If not, report again to your supervisor or the designated organization</w:t>
                    </w:r>
                    <w:r>
                      <w:rPr>
                        <w:spacing w:val="-25"/>
                      </w:rPr>
                      <w:t xml:space="preserve"> </w:t>
                    </w:r>
                    <w:r>
                      <w:t>authority.</w:t>
                    </w:r>
                  </w:p>
                </w:txbxContent>
              </v:textbox>
            </v:shape>
            <v:shape id="_x0000_s1044" type="#_x0000_t202" style="position:absolute;left:2281;top:298;width:7728;height:682" fillcolor="#616c33" strokeweight=".48pt">
              <v:textbox style="mso-next-textbox:#_x0000_s1044" inset="0,0,0,0">
                <w:txbxContent>
                  <w:p w:rsidR="00060613" w:rsidRDefault="00060613">
                    <w:pPr>
                      <w:spacing w:before="59" w:line="242" w:lineRule="auto"/>
                      <w:ind w:left="2831" w:right="536" w:hanging="2277"/>
                      <w:rPr>
                        <w:b/>
                        <w:i/>
                        <w:sz w:val="24"/>
                      </w:rPr>
                    </w:pPr>
                    <w:r>
                      <w:rPr>
                        <w:b/>
                        <w:i/>
                        <w:color w:val="FFFFFF"/>
                        <w:sz w:val="24"/>
                      </w:rPr>
                      <w:t>Additional Guidelines for Staff/Volunteer Response to Incidents or Allegations of Abuse</w:t>
                    </w:r>
                  </w:p>
                </w:txbxContent>
              </v:textbox>
            </v:shape>
            <w10:wrap type="topAndBottom" anchorx="page"/>
          </v:group>
        </w:pict>
      </w:r>
      <w:r w:rsidR="005E722B" w:rsidRPr="00571157">
        <w:rPr>
          <w:rFonts w:asciiTheme="majorHAnsi" w:hAnsiTheme="majorHAnsi"/>
        </w:rPr>
        <w:t>Quality Assurance Manager</w:t>
      </w:r>
    </w:p>
    <w:p w:rsidR="00B76387" w:rsidRPr="00571157" w:rsidRDefault="00B76387">
      <w:pPr>
        <w:pStyle w:val="BodyText"/>
        <w:spacing w:before="1"/>
        <w:rPr>
          <w:rFonts w:asciiTheme="majorHAnsi" w:hAnsiTheme="majorHAnsi"/>
        </w:rPr>
      </w:pPr>
    </w:p>
    <w:p w:rsidR="00B76387" w:rsidRPr="00571157" w:rsidRDefault="00B76387">
      <w:pPr>
        <w:rPr>
          <w:rFonts w:asciiTheme="majorHAnsi" w:hAnsiTheme="majorHAnsi"/>
        </w:rPr>
        <w:sectPr w:rsidR="00B76387" w:rsidRPr="00571157">
          <w:pgSz w:w="12240" w:h="15840"/>
          <w:pgMar w:top="1380" w:right="680" w:bottom="1560" w:left="640" w:header="0" w:footer="1366" w:gutter="0"/>
          <w:cols w:space="720"/>
        </w:sectPr>
      </w:pPr>
    </w:p>
    <w:p w:rsidR="00B76387" w:rsidRPr="00571157" w:rsidRDefault="00181E9F" w:rsidP="00261F65">
      <w:pPr>
        <w:pStyle w:val="Heading3"/>
        <w:numPr>
          <w:ilvl w:val="2"/>
          <w:numId w:val="34"/>
        </w:numPr>
        <w:tabs>
          <w:tab w:val="left" w:pos="1886"/>
        </w:tabs>
        <w:ind w:hanging="361"/>
        <w:rPr>
          <w:rFonts w:asciiTheme="majorHAnsi" w:hAnsiTheme="majorHAnsi"/>
        </w:rPr>
      </w:pPr>
      <w:bookmarkStart w:id="25" w:name="_TOC_250005"/>
      <w:r w:rsidRPr="00571157">
        <w:rPr>
          <w:rFonts w:asciiTheme="majorHAnsi" w:hAnsiTheme="majorHAnsi"/>
        </w:rPr>
        <w:lastRenderedPageBreak/>
        <w:t>Supervisors and Administrators Response to</w:t>
      </w:r>
      <w:r w:rsidRPr="00571157">
        <w:rPr>
          <w:rFonts w:asciiTheme="majorHAnsi" w:hAnsiTheme="majorHAnsi"/>
          <w:spacing w:val="-6"/>
        </w:rPr>
        <w:t xml:space="preserve"> </w:t>
      </w:r>
      <w:bookmarkEnd w:id="25"/>
      <w:r w:rsidRPr="00571157">
        <w:rPr>
          <w:rFonts w:asciiTheme="majorHAnsi" w:hAnsiTheme="majorHAnsi"/>
        </w:rPr>
        <w:t>Abuse:</w:t>
      </w:r>
    </w:p>
    <w:p w:rsidR="00B76387" w:rsidRPr="00571157" w:rsidRDefault="00B76387">
      <w:pPr>
        <w:pStyle w:val="BodyText"/>
        <w:spacing w:before="3"/>
        <w:rPr>
          <w:rFonts w:asciiTheme="majorHAnsi" w:hAnsiTheme="majorHAnsi"/>
          <w:b/>
        </w:rPr>
      </w:pPr>
    </w:p>
    <w:p w:rsidR="00B76387" w:rsidRPr="00571157" w:rsidRDefault="00FA4159">
      <w:pPr>
        <w:pStyle w:val="BodyText"/>
        <w:spacing w:before="1"/>
        <w:ind w:left="1525" w:right="1047"/>
        <w:rPr>
          <w:rFonts w:asciiTheme="majorHAnsi" w:hAnsiTheme="majorHAnsi"/>
        </w:rPr>
      </w:pPr>
      <w:r>
        <w:rPr>
          <w:rFonts w:asciiTheme="majorHAnsi" w:hAnsiTheme="majorHAnsi"/>
        </w:rPr>
        <w:pict>
          <v:line id="_x0000_s1042" style="position:absolute;left:0;text-align:left;z-index:251698176;mso-position-horizontal-relative:page" from="114.05pt,39.85pt" to="114.05pt,319.45pt" strokeweight=".48pt">
            <w10:wrap anchorx="page"/>
          </v:line>
        </w:pict>
      </w:r>
      <w:r>
        <w:rPr>
          <w:rFonts w:asciiTheme="majorHAnsi" w:hAnsiTheme="majorHAnsi"/>
        </w:rPr>
        <w:pict>
          <v:line id="_x0000_s1041" style="position:absolute;left:0;text-align:left;z-index:251699200;mso-position-horizontal-relative:page" from="495.2pt,39.85pt" to="495.2pt,319.45pt" strokeweight=".48pt">
            <w10:wrap anchorx="page"/>
          </v:line>
        </w:pict>
      </w:r>
      <w:r w:rsidR="00181E9F" w:rsidRPr="00571157">
        <w:rPr>
          <w:rFonts w:asciiTheme="majorHAnsi" w:hAnsiTheme="majorHAnsi"/>
        </w:rPr>
        <w:t>In addition to the above response procedures, supervisors and administrators should ensure the following:</w:t>
      </w:r>
    </w:p>
    <w:p w:rsidR="00B76387" w:rsidRPr="00571157" w:rsidRDefault="00FA4159">
      <w:pPr>
        <w:pStyle w:val="BodyText"/>
        <w:spacing w:before="9"/>
        <w:rPr>
          <w:rFonts w:asciiTheme="majorHAnsi" w:hAnsiTheme="majorHAnsi"/>
          <w:sz w:val="21"/>
        </w:rPr>
      </w:pPr>
      <w:r>
        <w:rPr>
          <w:rFonts w:asciiTheme="majorHAnsi" w:hAnsiTheme="majorHAnsi"/>
        </w:rPr>
        <w:pict>
          <v:group id="_x0000_s1038" style="position:absolute;margin-left:113.8pt;margin-top:14.5pt;width:381.6pt;height:279.6pt;z-index:-251619328;mso-wrap-distance-left:0;mso-wrap-distance-right:0;mso-position-horizontal-relative:page" coordorigin="2276,290" coordsize="7632,5592">
            <v:shape id="_x0000_s1040" type="#_x0000_t202" style="position:absolute;left:2281;top:976;width:7623;height:4901" filled="f" strokeweight=".48pt">
              <v:textbox style="mso-next-textbox:#_x0000_s1040" inset="0,0,0,0">
                <w:txbxContent>
                  <w:p w:rsidR="00060613" w:rsidRDefault="00060613">
                    <w:pPr>
                      <w:numPr>
                        <w:ilvl w:val="0"/>
                        <w:numId w:val="7"/>
                      </w:numPr>
                      <w:tabs>
                        <w:tab w:val="left" w:pos="1180"/>
                        <w:tab w:val="left" w:pos="1181"/>
                      </w:tabs>
                      <w:spacing w:before="121"/>
                      <w:ind w:right="914"/>
                    </w:pPr>
                    <w:r>
                      <w:t>First, determine if the consumer is still in danger and if so, take immediate steps to prevent any further</w:t>
                    </w:r>
                    <w:r>
                      <w:rPr>
                        <w:spacing w:val="-10"/>
                      </w:rPr>
                      <w:t xml:space="preserve"> </w:t>
                    </w:r>
                    <w:r>
                      <w:t>harm.</w:t>
                    </w:r>
                  </w:p>
                  <w:p w:rsidR="00060613" w:rsidRDefault="00060613">
                    <w:pPr>
                      <w:numPr>
                        <w:ilvl w:val="0"/>
                        <w:numId w:val="7"/>
                      </w:numPr>
                      <w:tabs>
                        <w:tab w:val="left" w:pos="1180"/>
                        <w:tab w:val="left" w:pos="1181"/>
                      </w:tabs>
                      <w:spacing w:before="118"/>
                      <w:ind w:right="136"/>
                    </w:pPr>
                    <w:r>
                      <w:t>Gather as much information about the allegation as you can. For example, who made the report, who was allegedly abused, who was the alleged abuser, what was the nature of the alleged abuse, where and when did the alleged abuse occur,</w:t>
                    </w:r>
                    <w:r>
                      <w:rPr>
                        <w:spacing w:val="-7"/>
                      </w:rPr>
                      <w:t xml:space="preserve"> </w:t>
                    </w:r>
                    <w:r>
                      <w:t>etc.</w:t>
                    </w:r>
                  </w:p>
                  <w:p w:rsidR="00060613" w:rsidRDefault="00060613">
                    <w:pPr>
                      <w:numPr>
                        <w:ilvl w:val="0"/>
                        <w:numId w:val="7"/>
                      </w:numPr>
                      <w:tabs>
                        <w:tab w:val="left" w:pos="1180"/>
                        <w:tab w:val="left" w:pos="1181"/>
                      </w:tabs>
                      <w:spacing w:before="121"/>
                      <w:ind w:right="378"/>
                    </w:pPr>
                    <w:r>
                      <w:t>Accurately record everything you learn in as much detail as you can. Remember your notes may be read by others. Stick to the</w:t>
                    </w:r>
                    <w:r>
                      <w:rPr>
                        <w:spacing w:val="-23"/>
                      </w:rPr>
                      <w:t xml:space="preserve"> </w:t>
                    </w:r>
                    <w:r>
                      <w:t>facts.</w:t>
                    </w:r>
                  </w:p>
                  <w:p w:rsidR="00060613" w:rsidRDefault="00060613">
                    <w:pPr>
                      <w:numPr>
                        <w:ilvl w:val="0"/>
                        <w:numId w:val="7"/>
                      </w:numPr>
                      <w:tabs>
                        <w:tab w:val="left" w:pos="1180"/>
                        <w:tab w:val="left" w:pos="1181"/>
                      </w:tabs>
                      <w:spacing w:before="122"/>
                      <w:ind w:right="69"/>
                    </w:pPr>
                    <w:r>
                      <w:t>Contact the appropriate local authorities as indicated by your mandatory reporting procedures. Make sure you get a case number and the name and contact information of the person with whom you speak at the reporting</w:t>
                    </w:r>
                    <w:r>
                      <w:rPr>
                        <w:spacing w:val="-2"/>
                      </w:rPr>
                      <w:t xml:space="preserve"> </w:t>
                    </w:r>
                    <w:r>
                      <w:t>agency.</w:t>
                    </w:r>
                  </w:p>
                  <w:p w:rsidR="00060613" w:rsidRDefault="00060613">
                    <w:pPr>
                      <w:numPr>
                        <w:ilvl w:val="0"/>
                        <w:numId w:val="7"/>
                      </w:numPr>
                      <w:tabs>
                        <w:tab w:val="left" w:pos="1180"/>
                        <w:tab w:val="left" w:pos="1181"/>
                      </w:tabs>
                      <w:spacing w:before="121"/>
                      <w:ind w:right="324"/>
                    </w:pPr>
                    <w:r>
                      <w:t>If the alleged abuse involves a staff member or volunteer, notify</w:t>
                    </w:r>
                    <w:r>
                      <w:rPr>
                        <w:spacing w:val="-37"/>
                      </w:rPr>
                      <w:t xml:space="preserve"> </w:t>
                    </w:r>
                    <w:r>
                      <w:t>your crisis management team and follow your crisis management</w:t>
                    </w:r>
                    <w:r>
                      <w:rPr>
                        <w:spacing w:val="-23"/>
                      </w:rPr>
                      <w:t xml:space="preserve"> </w:t>
                    </w:r>
                    <w:r>
                      <w:t>plan.</w:t>
                    </w:r>
                  </w:p>
                  <w:p w:rsidR="00060613" w:rsidRDefault="00060613">
                    <w:pPr>
                      <w:numPr>
                        <w:ilvl w:val="0"/>
                        <w:numId w:val="7"/>
                      </w:numPr>
                      <w:tabs>
                        <w:tab w:val="left" w:pos="1180"/>
                        <w:tab w:val="left" w:pos="1181"/>
                      </w:tabs>
                      <w:spacing w:before="118"/>
                      <w:ind w:right="863"/>
                    </w:pPr>
                    <w:r>
                      <w:t>Suspend the accused staff or volunteer until the investigation is completed.</w:t>
                    </w:r>
                  </w:p>
                </w:txbxContent>
              </v:textbox>
            </v:shape>
            <v:shape id="_x0000_s1039" type="#_x0000_t202" style="position:absolute;left:2281;top:294;width:7623;height:682" fillcolor="#616c33" strokeweight=".48pt">
              <v:textbox style="mso-next-textbox:#_x0000_s1039" inset="0,0,0,0">
                <w:txbxContent>
                  <w:p w:rsidR="00060613" w:rsidRDefault="00060613">
                    <w:pPr>
                      <w:spacing w:before="59" w:line="242" w:lineRule="auto"/>
                      <w:ind w:left="1412" w:right="1393" w:firstLine="133"/>
                      <w:rPr>
                        <w:b/>
                        <w:i/>
                        <w:sz w:val="24"/>
                      </w:rPr>
                    </w:pPr>
                    <w:r>
                      <w:rPr>
                        <w:b/>
                        <w:i/>
                        <w:color w:val="FFFFFF"/>
                        <w:sz w:val="24"/>
                      </w:rPr>
                      <w:t>Guidelines for Supervisor and Administrators Responding to Allegations or Incidents of Abuse</w:t>
                    </w:r>
                  </w:p>
                </w:txbxContent>
              </v:textbox>
            </v:shape>
            <w10:wrap type="topAndBottom" anchorx="page"/>
          </v:group>
        </w:pict>
      </w:r>
    </w:p>
    <w:p w:rsidR="005E722B" w:rsidRPr="00571157" w:rsidRDefault="005E722B" w:rsidP="005E722B">
      <w:pPr>
        <w:pStyle w:val="Heading2"/>
        <w:tabs>
          <w:tab w:val="left" w:pos="1526"/>
        </w:tabs>
        <w:ind w:right="1147" w:firstLine="0"/>
        <w:jc w:val="right"/>
        <w:rPr>
          <w:rFonts w:asciiTheme="majorHAnsi" w:hAnsiTheme="majorHAnsi"/>
        </w:rPr>
      </w:pPr>
      <w:bookmarkStart w:id="26" w:name="_TOC_250004"/>
      <w:bookmarkEnd w:id="26"/>
    </w:p>
    <w:p w:rsidR="00B76387" w:rsidRPr="00571157" w:rsidRDefault="00181E9F" w:rsidP="00261F65">
      <w:pPr>
        <w:pStyle w:val="Heading2"/>
        <w:numPr>
          <w:ilvl w:val="1"/>
          <w:numId w:val="34"/>
        </w:numPr>
        <w:tabs>
          <w:tab w:val="left" w:pos="1526"/>
        </w:tabs>
        <w:ind w:right="1147"/>
        <w:rPr>
          <w:rFonts w:asciiTheme="majorHAnsi" w:hAnsiTheme="majorHAnsi"/>
        </w:rPr>
      </w:pPr>
      <w:r w:rsidRPr="00571157">
        <w:rPr>
          <w:rFonts w:asciiTheme="majorHAnsi" w:hAnsiTheme="majorHAnsi"/>
        </w:rPr>
        <w:t>Responding to Consumer-to-Consumer Sexual Abuse and Sexualized Behaviors</w:t>
      </w:r>
    </w:p>
    <w:p w:rsidR="00B76387" w:rsidRPr="00571157" w:rsidRDefault="00181E9F" w:rsidP="00571157">
      <w:pPr>
        <w:pStyle w:val="BodyText"/>
        <w:spacing w:before="259" w:line="237" w:lineRule="auto"/>
        <w:ind w:left="1526" w:right="753" w:hanging="1"/>
        <w:jc w:val="both"/>
        <w:rPr>
          <w:rFonts w:asciiTheme="majorHAnsi" w:hAnsiTheme="majorHAnsi"/>
        </w:rPr>
      </w:pPr>
      <w:r w:rsidRPr="00571157">
        <w:rPr>
          <w:rFonts w:asciiTheme="majorHAnsi" w:hAnsiTheme="majorHAnsi"/>
        </w:rPr>
        <w:t>The thought that one consumer may sexually abuse another consumer does not occur to many people. Consumer-to-</w:t>
      </w:r>
      <w:r w:rsidRPr="00571157">
        <w:rPr>
          <w:rFonts w:asciiTheme="majorHAnsi" w:hAnsiTheme="majorHAnsi"/>
          <w:spacing w:val="-5"/>
        </w:rPr>
        <w:t xml:space="preserve"> </w:t>
      </w:r>
      <w:r w:rsidRPr="00571157">
        <w:rPr>
          <w:rFonts w:asciiTheme="majorHAnsi" w:hAnsiTheme="majorHAnsi"/>
        </w:rPr>
        <w:t>Consumer</w:t>
      </w:r>
      <w:r w:rsidRPr="00571157">
        <w:rPr>
          <w:rFonts w:asciiTheme="majorHAnsi" w:hAnsiTheme="majorHAnsi"/>
          <w:spacing w:val="-5"/>
        </w:rPr>
        <w:t xml:space="preserve"> </w:t>
      </w:r>
      <w:r w:rsidRPr="00571157">
        <w:rPr>
          <w:rFonts w:asciiTheme="majorHAnsi" w:hAnsiTheme="majorHAnsi"/>
        </w:rPr>
        <w:t>sexual</w:t>
      </w:r>
      <w:r w:rsidRPr="00571157">
        <w:rPr>
          <w:rFonts w:asciiTheme="majorHAnsi" w:hAnsiTheme="majorHAnsi"/>
          <w:spacing w:val="-4"/>
        </w:rPr>
        <w:t xml:space="preserve"> </w:t>
      </w:r>
      <w:r w:rsidRPr="00571157">
        <w:rPr>
          <w:rFonts w:asciiTheme="majorHAnsi" w:hAnsiTheme="majorHAnsi"/>
        </w:rPr>
        <w:t>activity</w:t>
      </w:r>
      <w:r w:rsidRPr="00571157">
        <w:rPr>
          <w:rFonts w:asciiTheme="majorHAnsi" w:hAnsiTheme="majorHAnsi"/>
          <w:spacing w:val="-5"/>
        </w:rPr>
        <w:t xml:space="preserve"> </w:t>
      </w:r>
      <w:r w:rsidRPr="00571157">
        <w:rPr>
          <w:rFonts w:asciiTheme="majorHAnsi" w:hAnsiTheme="majorHAnsi"/>
        </w:rPr>
        <w:t>and</w:t>
      </w:r>
      <w:r w:rsidRPr="00571157">
        <w:rPr>
          <w:rFonts w:asciiTheme="majorHAnsi" w:hAnsiTheme="majorHAnsi"/>
          <w:spacing w:val="-5"/>
        </w:rPr>
        <w:t xml:space="preserve"> </w:t>
      </w:r>
      <w:r w:rsidRPr="00571157">
        <w:rPr>
          <w:rFonts w:asciiTheme="majorHAnsi" w:hAnsiTheme="majorHAnsi"/>
        </w:rPr>
        <w:t>sexualized</w:t>
      </w:r>
      <w:r w:rsidRPr="00571157">
        <w:rPr>
          <w:rFonts w:asciiTheme="majorHAnsi" w:hAnsiTheme="majorHAnsi"/>
          <w:spacing w:val="-4"/>
        </w:rPr>
        <w:t xml:space="preserve"> </w:t>
      </w:r>
      <w:r w:rsidRPr="00571157">
        <w:rPr>
          <w:rFonts w:asciiTheme="majorHAnsi" w:hAnsiTheme="majorHAnsi"/>
        </w:rPr>
        <w:t>behaviors</w:t>
      </w:r>
      <w:r w:rsidRPr="00571157">
        <w:rPr>
          <w:rFonts w:asciiTheme="majorHAnsi" w:hAnsiTheme="majorHAnsi"/>
          <w:spacing w:val="-5"/>
        </w:rPr>
        <w:t xml:space="preserve"> </w:t>
      </w:r>
      <w:r w:rsidRPr="00571157">
        <w:rPr>
          <w:rFonts w:asciiTheme="majorHAnsi" w:hAnsiTheme="majorHAnsi"/>
        </w:rPr>
        <w:t>often</w:t>
      </w:r>
      <w:r w:rsidRPr="00571157">
        <w:rPr>
          <w:rFonts w:asciiTheme="majorHAnsi" w:hAnsiTheme="majorHAnsi"/>
          <w:spacing w:val="-4"/>
        </w:rPr>
        <w:t xml:space="preserve"> </w:t>
      </w:r>
      <w:r w:rsidRPr="00571157">
        <w:rPr>
          <w:rFonts w:asciiTheme="majorHAnsi" w:hAnsiTheme="majorHAnsi"/>
        </w:rPr>
        <w:t>remain</w:t>
      </w:r>
      <w:r w:rsidRPr="00571157">
        <w:rPr>
          <w:rFonts w:asciiTheme="majorHAnsi" w:hAnsiTheme="majorHAnsi"/>
          <w:spacing w:val="-5"/>
        </w:rPr>
        <w:t xml:space="preserve"> </w:t>
      </w:r>
      <w:r w:rsidRPr="00571157">
        <w:rPr>
          <w:rFonts w:asciiTheme="majorHAnsi" w:hAnsiTheme="majorHAnsi"/>
        </w:rPr>
        <w:t>unreported</w:t>
      </w:r>
      <w:r w:rsidRPr="00571157">
        <w:rPr>
          <w:rFonts w:asciiTheme="majorHAnsi" w:hAnsiTheme="majorHAnsi"/>
          <w:spacing w:val="-5"/>
        </w:rPr>
        <w:t xml:space="preserve"> </w:t>
      </w:r>
      <w:r w:rsidRPr="00571157">
        <w:rPr>
          <w:rFonts w:asciiTheme="majorHAnsi" w:hAnsiTheme="majorHAnsi"/>
        </w:rPr>
        <w:t>in</w:t>
      </w:r>
      <w:r w:rsidRPr="00571157">
        <w:rPr>
          <w:rFonts w:asciiTheme="majorHAnsi" w:hAnsiTheme="majorHAnsi"/>
          <w:spacing w:val="-4"/>
        </w:rPr>
        <w:t xml:space="preserve"> </w:t>
      </w:r>
      <w:r w:rsidRPr="00571157">
        <w:rPr>
          <w:rFonts w:asciiTheme="majorHAnsi" w:hAnsiTheme="majorHAnsi"/>
        </w:rPr>
        <w:t>organizations because staff and volunteers are not comfortable documenting these situations, or may not know how.</w:t>
      </w:r>
    </w:p>
    <w:p w:rsidR="00B76387" w:rsidRPr="00571157" w:rsidRDefault="00B76387">
      <w:pPr>
        <w:pStyle w:val="BodyText"/>
        <w:spacing w:before="8"/>
        <w:rPr>
          <w:rFonts w:asciiTheme="majorHAnsi" w:hAnsiTheme="majorHAnsi"/>
          <w:sz w:val="21"/>
        </w:rPr>
      </w:pPr>
    </w:p>
    <w:p w:rsidR="00B76387" w:rsidRPr="00571157" w:rsidRDefault="00181E9F" w:rsidP="00261F65">
      <w:pPr>
        <w:pStyle w:val="Heading3"/>
        <w:numPr>
          <w:ilvl w:val="2"/>
          <w:numId w:val="34"/>
        </w:numPr>
        <w:tabs>
          <w:tab w:val="left" w:pos="1886"/>
        </w:tabs>
        <w:spacing w:before="1"/>
        <w:ind w:hanging="361"/>
        <w:rPr>
          <w:rFonts w:asciiTheme="majorHAnsi" w:hAnsiTheme="majorHAnsi"/>
        </w:rPr>
      </w:pPr>
      <w:bookmarkStart w:id="27" w:name="_TOC_250003"/>
      <w:r w:rsidRPr="00571157">
        <w:rPr>
          <w:rFonts w:asciiTheme="majorHAnsi" w:hAnsiTheme="majorHAnsi"/>
        </w:rPr>
        <w:t>Consumer -to- Consumer</w:t>
      </w:r>
      <w:r w:rsidRPr="00571157">
        <w:rPr>
          <w:rFonts w:asciiTheme="majorHAnsi" w:hAnsiTheme="majorHAnsi"/>
          <w:spacing w:val="-3"/>
        </w:rPr>
        <w:t xml:space="preserve"> </w:t>
      </w:r>
      <w:bookmarkEnd w:id="27"/>
      <w:r w:rsidRPr="00571157">
        <w:rPr>
          <w:rFonts w:asciiTheme="majorHAnsi" w:hAnsiTheme="majorHAnsi"/>
        </w:rPr>
        <w:t>Interactions:</w:t>
      </w:r>
    </w:p>
    <w:p w:rsidR="00B76387" w:rsidRPr="00571157" w:rsidRDefault="00B76387">
      <w:pPr>
        <w:pStyle w:val="BodyText"/>
        <w:spacing w:before="3"/>
        <w:rPr>
          <w:rFonts w:asciiTheme="majorHAnsi" w:hAnsiTheme="majorHAnsi"/>
          <w:b/>
        </w:rPr>
      </w:pPr>
    </w:p>
    <w:p w:rsidR="00B76387" w:rsidRPr="00571157" w:rsidRDefault="00181E9F">
      <w:pPr>
        <w:pStyle w:val="BodyText"/>
        <w:ind w:left="1526" w:right="1023" w:hanging="1"/>
        <w:rPr>
          <w:rFonts w:asciiTheme="majorHAnsi" w:hAnsiTheme="majorHAnsi"/>
        </w:rPr>
      </w:pPr>
      <w:r w:rsidRPr="00571157">
        <w:rPr>
          <w:rFonts w:asciiTheme="majorHAnsi" w:hAnsiTheme="majorHAnsi"/>
        </w:rPr>
        <w:t xml:space="preserve">Most serious incidents of consumer -to- consumer abuse are preceded by more subtle incidents such as name-calling, taunting, or roughhousing. Interrupting these interactions early and establishing and communicating standards of conduct can keep the program environment safe. </w:t>
      </w:r>
      <w:r w:rsidR="00571157" w:rsidRPr="00571157">
        <w:rPr>
          <w:rFonts w:asciiTheme="majorHAnsi" w:hAnsiTheme="majorHAnsi"/>
        </w:rPr>
        <w:t>Chatham Trades, Inc.</w:t>
      </w:r>
      <w:r w:rsidRPr="00571157">
        <w:rPr>
          <w:rFonts w:asciiTheme="majorHAnsi" w:hAnsiTheme="majorHAnsi"/>
        </w:rPr>
        <w:t xml:space="preserve"> recognizes that the following interactions are high risk and should be prohibited:</w:t>
      </w:r>
    </w:p>
    <w:p w:rsidR="005E722B" w:rsidRPr="00571157" w:rsidRDefault="005E722B">
      <w:pPr>
        <w:pStyle w:val="BodyText"/>
        <w:ind w:left="1526" w:right="1023" w:hanging="1"/>
        <w:rPr>
          <w:rFonts w:asciiTheme="majorHAnsi" w:hAnsiTheme="majorHAnsi"/>
        </w:rPr>
      </w:pPr>
    </w:p>
    <w:p w:rsidR="005E722B" w:rsidRPr="00571157" w:rsidRDefault="005E722B">
      <w:pPr>
        <w:pStyle w:val="BodyText"/>
        <w:ind w:left="1526" w:right="1023" w:hanging="1"/>
        <w:rPr>
          <w:rFonts w:asciiTheme="majorHAnsi" w:hAnsiTheme="majorHAnsi"/>
        </w:rPr>
      </w:pPr>
    </w:p>
    <w:p w:rsidR="00571157" w:rsidRPr="00571157" w:rsidRDefault="00571157">
      <w:pPr>
        <w:pStyle w:val="BodyText"/>
        <w:ind w:left="1526" w:right="1023" w:hanging="1"/>
        <w:rPr>
          <w:rFonts w:asciiTheme="majorHAnsi" w:hAnsiTheme="majorHAnsi"/>
        </w:rPr>
      </w:pPr>
    </w:p>
    <w:p w:rsidR="005E722B" w:rsidRPr="00571157" w:rsidRDefault="005E722B">
      <w:pPr>
        <w:pStyle w:val="BodyText"/>
        <w:ind w:left="1526" w:right="1023" w:hanging="1"/>
        <w:rPr>
          <w:rFonts w:asciiTheme="majorHAnsi" w:hAnsiTheme="majorHAnsi"/>
        </w:rPr>
      </w:pPr>
    </w:p>
    <w:p w:rsidR="00B76387" w:rsidRPr="00571157" w:rsidRDefault="00B76387">
      <w:pPr>
        <w:pStyle w:val="BodyText"/>
        <w:spacing w:before="2" w:after="1"/>
        <w:rPr>
          <w:rFonts w:asciiTheme="majorHAnsi" w:hAnsiTheme="majorHAnsi"/>
        </w:rPr>
      </w:pPr>
    </w:p>
    <w:tbl>
      <w:tblPr>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517"/>
      </w:tblGrid>
      <w:tr w:rsidR="00B76387" w:rsidRPr="00571157">
        <w:trPr>
          <w:trHeight w:val="393"/>
        </w:trPr>
        <w:tc>
          <w:tcPr>
            <w:tcW w:w="106" w:type="dxa"/>
            <w:tcBorders>
              <w:right w:val="nil"/>
            </w:tcBorders>
            <w:shd w:val="clear" w:color="auto" w:fill="616C33"/>
          </w:tcPr>
          <w:p w:rsidR="00B76387" w:rsidRPr="00571157" w:rsidRDefault="00B76387">
            <w:pPr>
              <w:pStyle w:val="TableParagraph"/>
              <w:spacing w:before="0"/>
              <w:ind w:left="0"/>
              <w:rPr>
                <w:rFonts w:asciiTheme="majorHAnsi" w:hAnsiTheme="majorHAnsi"/>
              </w:rPr>
            </w:pPr>
          </w:p>
        </w:tc>
        <w:tc>
          <w:tcPr>
            <w:tcW w:w="7517" w:type="dxa"/>
            <w:tcBorders>
              <w:left w:val="nil"/>
            </w:tcBorders>
            <w:shd w:val="clear" w:color="auto" w:fill="616C33"/>
          </w:tcPr>
          <w:p w:rsidR="00B76387" w:rsidRPr="00571157" w:rsidRDefault="00181E9F">
            <w:pPr>
              <w:pStyle w:val="TableParagraph"/>
              <w:spacing w:before="59"/>
              <w:ind w:left="1292" w:right="1383"/>
              <w:jc w:val="center"/>
              <w:rPr>
                <w:rFonts w:asciiTheme="majorHAnsi" w:hAnsiTheme="majorHAnsi"/>
                <w:b/>
                <w:i/>
                <w:sz w:val="24"/>
              </w:rPr>
            </w:pPr>
            <w:r w:rsidRPr="00571157">
              <w:rPr>
                <w:rFonts w:asciiTheme="majorHAnsi" w:hAnsiTheme="majorHAnsi"/>
                <w:b/>
                <w:i/>
                <w:color w:val="FFFFFF"/>
                <w:sz w:val="24"/>
              </w:rPr>
              <w:t>Prohibited Consu</w:t>
            </w:r>
            <w:r w:rsidRPr="000B6749">
              <w:rPr>
                <w:rFonts w:asciiTheme="majorHAnsi" w:hAnsiTheme="majorHAnsi"/>
                <w:b/>
                <w:i/>
                <w:color w:val="FFFFFF" w:themeColor="background1"/>
                <w:sz w:val="24"/>
              </w:rPr>
              <w:t>me</w:t>
            </w:r>
            <w:r w:rsidRPr="000B6749">
              <w:rPr>
                <w:rFonts w:asciiTheme="majorHAnsi" w:hAnsiTheme="majorHAnsi"/>
                <w:color w:val="FFFFFF" w:themeColor="background1"/>
              </w:rPr>
              <w:t>r</w:t>
            </w:r>
            <w:r w:rsidRPr="00571157">
              <w:rPr>
                <w:rFonts w:asciiTheme="majorHAnsi" w:hAnsiTheme="majorHAnsi"/>
              </w:rPr>
              <w:t xml:space="preserve"> </w:t>
            </w:r>
            <w:r w:rsidRPr="00571157">
              <w:rPr>
                <w:rFonts w:asciiTheme="majorHAnsi" w:hAnsiTheme="majorHAnsi"/>
                <w:b/>
                <w:i/>
                <w:color w:val="FFFFFF"/>
                <w:sz w:val="24"/>
              </w:rPr>
              <w:t>-to-Consumer Interactions</w:t>
            </w:r>
          </w:p>
        </w:tc>
      </w:tr>
      <w:tr w:rsidR="00B76387" w:rsidRPr="00571157">
        <w:trPr>
          <w:trHeight w:val="2356"/>
        </w:trPr>
        <w:tc>
          <w:tcPr>
            <w:tcW w:w="7623" w:type="dxa"/>
            <w:gridSpan w:val="2"/>
          </w:tcPr>
          <w:p w:rsidR="00B76387" w:rsidRPr="00571157" w:rsidRDefault="00181E9F">
            <w:pPr>
              <w:pStyle w:val="TableParagraph"/>
              <w:numPr>
                <w:ilvl w:val="0"/>
                <w:numId w:val="6"/>
              </w:numPr>
              <w:tabs>
                <w:tab w:val="left" w:pos="1185"/>
                <w:tab w:val="left" w:pos="1186"/>
              </w:tabs>
              <w:ind w:hanging="361"/>
              <w:rPr>
                <w:rFonts w:asciiTheme="majorHAnsi" w:hAnsiTheme="majorHAnsi"/>
              </w:rPr>
            </w:pPr>
            <w:r w:rsidRPr="00571157">
              <w:rPr>
                <w:rFonts w:asciiTheme="majorHAnsi" w:hAnsiTheme="majorHAnsi"/>
              </w:rPr>
              <w:t>Hazing</w:t>
            </w:r>
          </w:p>
          <w:p w:rsidR="00B76387" w:rsidRPr="00571157" w:rsidRDefault="00181E9F">
            <w:pPr>
              <w:pStyle w:val="TableParagraph"/>
              <w:numPr>
                <w:ilvl w:val="0"/>
                <w:numId w:val="6"/>
              </w:numPr>
              <w:tabs>
                <w:tab w:val="left" w:pos="1185"/>
                <w:tab w:val="left" w:pos="1186"/>
              </w:tabs>
              <w:ind w:hanging="361"/>
              <w:rPr>
                <w:rFonts w:asciiTheme="majorHAnsi" w:hAnsiTheme="majorHAnsi"/>
              </w:rPr>
            </w:pPr>
            <w:r w:rsidRPr="00571157">
              <w:rPr>
                <w:rFonts w:asciiTheme="majorHAnsi" w:hAnsiTheme="majorHAnsi"/>
              </w:rPr>
              <w:t>Bullying</w:t>
            </w:r>
          </w:p>
          <w:p w:rsidR="00B76387" w:rsidRPr="00571157" w:rsidRDefault="00181E9F">
            <w:pPr>
              <w:pStyle w:val="TableParagraph"/>
              <w:numPr>
                <w:ilvl w:val="0"/>
                <w:numId w:val="6"/>
              </w:numPr>
              <w:tabs>
                <w:tab w:val="left" w:pos="1185"/>
                <w:tab w:val="left" w:pos="1186"/>
              </w:tabs>
              <w:ind w:hanging="361"/>
              <w:rPr>
                <w:rFonts w:asciiTheme="majorHAnsi" w:hAnsiTheme="majorHAnsi"/>
              </w:rPr>
            </w:pPr>
            <w:r w:rsidRPr="00571157">
              <w:rPr>
                <w:rFonts w:asciiTheme="majorHAnsi" w:hAnsiTheme="majorHAnsi"/>
              </w:rPr>
              <w:t>Derogatory</w:t>
            </w:r>
            <w:r w:rsidRPr="00571157">
              <w:rPr>
                <w:rFonts w:asciiTheme="majorHAnsi" w:hAnsiTheme="majorHAnsi"/>
                <w:spacing w:val="-2"/>
              </w:rPr>
              <w:t xml:space="preserve"> </w:t>
            </w:r>
            <w:r w:rsidRPr="00571157">
              <w:rPr>
                <w:rFonts w:asciiTheme="majorHAnsi" w:hAnsiTheme="majorHAnsi"/>
              </w:rPr>
              <w:t>name-calling</w:t>
            </w:r>
          </w:p>
          <w:p w:rsidR="00B76387" w:rsidRPr="00571157" w:rsidRDefault="00181E9F">
            <w:pPr>
              <w:pStyle w:val="TableParagraph"/>
              <w:numPr>
                <w:ilvl w:val="0"/>
                <w:numId w:val="6"/>
              </w:numPr>
              <w:tabs>
                <w:tab w:val="left" w:pos="1185"/>
                <w:tab w:val="left" w:pos="1186"/>
              </w:tabs>
              <w:spacing w:before="117"/>
              <w:ind w:hanging="361"/>
              <w:rPr>
                <w:rFonts w:asciiTheme="majorHAnsi" w:hAnsiTheme="majorHAnsi"/>
              </w:rPr>
            </w:pPr>
            <w:r w:rsidRPr="00571157">
              <w:rPr>
                <w:rFonts w:asciiTheme="majorHAnsi" w:hAnsiTheme="majorHAnsi"/>
              </w:rPr>
              <w:t>Games of Truth or</w:t>
            </w:r>
            <w:r w:rsidRPr="00571157">
              <w:rPr>
                <w:rFonts w:asciiTheme="majorHAnsi" w:hAnsiTheme="majorHAnsi"/>
                <w:spacing w:val="-5"/>
              </w:rPr>
              <w:t xml:space="preserve"> </w:t>
            </w:r>
            <w:r w:rsidRPr="00571157">
              <w:rPr>
                <w:rFonts w:asciiTheme="majorHAnsi" w:hAnsiTheme="majorHAnsi"/>
              </w:rPr>
              <w:t>Dare</w:t>
            </w:r>
          </w:p>
          <w:p w:rsidR="00B76387" w:rsidRPr="00571157" w:rsidRDefault="00181E9F">
            <w:pPr>
              <w:pStyle w:val="TableParagraph"/>
              <w:numPr>
                <w:ilvl w:val="0"/>
                <w:numId w:val="6"/>
              </w:numPr>
              <w:tabs>
                <w:tab w:val="left" w:pos="1185"/>
                <w:tab w:val="left" w:pos="1186"/>
              </w:tabs>
              <w:ind w:hanging="361"/>
              <w:rPr>
                <w:rFonts w:asciiTheme="majorHAnsi" w:hAnsiTheme="majorHAnsi"/>
              </w:rPr>
            </w:pPr>
            <w:r w:rsidRPr="00571157">
              <w:rPr>
                <w:rFonts w:asciiTheme="majorHAnsi" w:hAnsiTheme="majorHAnsi"/>
              </w:rPr>
              <w:t>Singling out one c</w:t>
            </w:r>
            <w:r w:rsidR="005E722B" w:rsidRPr="00571157">
              <w:rPr>
                <w:rFonts w:asciiTheme="majorHAnsi" w:hAnsiTheme="majorHAnsi"/>
              </w:rPr>
              <w:t>onsumer</w:t>
            </w:r>
            <w:r w:rsidRPr="00571157">
              <w:rPr>
                <w:rFonts w:asciiTheme="majorHAnsi" w:hAnsiTheme="majorHAnsi"/>
              </w:rPr>
              <w:t xml:space="preserve"> for different</w:t>
            </w:r>
            <w:r w:rsidRPr="00571157">
              <w:rPr>
                <w:rFonts w:asciiTheme="majorHAnsi" w:hAnsiTheme="majorHAnsi"/>
                <w:spacing w:val="-9"/>
              </w:rPr>
              <w:t xml:space="preserve"> </w:t>
            </w:r>
            <w:r w:rsidRPr="00571157">
              <w:rPr>
                <w:rFonts w:asciiTheme="majorHAnsi" w:hAnsiTheme="majorHAnsi"/>
              </w:rPr>
              <w:t>treatment</w:t>
            </w:r>
          </w:p>
          <w:p w:rsidR="00B76387" w:rsidRPr="00571157" w:rsidRDefault="00181E9F">
            <w:pPr>
              <w:pStyle w:val="TableParagraph"/>
              <w:numPr>
                <w:ilvl w:val="0"/>
                <w:numId w:val="6"/>
              </w:numPr>
              <w:tabs>
                <w:tab w:val="left" w:pos="1185"/>
                <w:tab w:val="left" w:pos="1186"/>
              </w:tabs>
              <w:spacing w:before="122"/>
              <w:ind w:hanging="361"/>
              <w:rPr>
                <w:rFonts w:asciiTheme="majorHAnsi" w:hAnsiTheme="majorHAnsi"/>
              </w:rPr>
            </w:pPr>
            <w:r w:rsidRPr="00571157">
              <w:rPr>
                <w:rFonts w:asciiTheme="majorHAnsi" w:hAnsiTheme="majorHAnsi"/>
              </w:rPr>
              <w:t>Ridicule or</w:t>
            </w:r>
            <w:r w:rsidRPr="00571157">
              <w:rPr>
                <w:rFonts w:asciiTheme="majorHAnsi" w:hAnsiTheme="majorHAnsi"/>
                <w:spacing w:val="-3"/>
              </w:rPr>
              <w:t xml:space="preserve"> </w:t>
            </w:r>
            <w:r w:rsidRPr="00571157">
              <w:rPr>
                <w:rFonts w:asciiTheme="majorHAnsi" w:hAnsiTheme="majorHAnsi"/>
              </w:rPr>
              <w:t>humiliation</w:t>
            </w:r>
          </w:p>
        </w:tc>
      </w:tr>
    </w:tbl>
    <w:p w:rsidR="00B76387" w:rsidRPr="00571157" w:rsidRDefault="00B76387">
      <w:pPr>
        <w:pStyle w:val="BodyText"/>
        <w:spacing w:before="8"/>
        <w:rPr>
          <w:rFonts w:asciiTheme="majorHAnsi" w:hAnsiTheme="majorHAnsi"/>
          <w:sz w:val="25"/>
        </w:rPr>
      </w:pPr>
    </w:p>
    <w:p w:rsidR="00B76387" w:rsidRPr="00571157" w:rsidRDefault="00181E9F">
      <w:pPr>
        <w:pStyle w:val="BodyText"/>
        <w:spacing w:line="237" w:lineRule="auto"/>
        <w:ind w:left="1526" w:right="860"/>
        <w:rPr>
          <w:rFonts w:asciiTheme="majorHAnsi" w:hAnsiTheme="majorHAnsi"/>
        </w:rPr>
      </w:pPr>
      <w:r w:rsidRPr="00571157">
        <w:rPr>
          <w:rFonts w:asciiTheme="majorHAnsi" w:hAnsiTheme="majorHAnsi"/>
        </w:rPr>
        <w:t>In order to adequately respond to and track incidents within the organization, all sexual activity between consumers and sexualized behaviors of consumers must be consistently documented.</w:t>
      </w:r>
    </w:p>
    <w:p w:rsidR="005E722B" w:rsidRPr="00571157" w:rsidRDefault="005E722B" w:rsidP="005E722B">
      <w:pPr>
        <w:pStyle w:val="Heading3"/>
        <w:tabs>
          <w:tab w:val="left" w:pos="1886"/>
        </w:tabs>
        <w:ind w:firstLine="0"/>
        <w:jc w:val="right"/>
        <w:rPr>
          <w:rFonts w:asciiTheme="majorHAnsi" w:hAnsiTheme="majorHAnsi"/>
        </w:rPr>
      </w:pPr>
      <w:bookmarkStart w:id="28" w:name="_TOC_250002"/>
    </w:p>
    <w:p w:rsidR="00B76387" w:rsidRPr="00571157" w:rsidRDefault="00181E9F" w:rsidP="00261F65">
      <w:pPr>
        <w:pStyle w:val="Heading3"/>
        <w:numPr>
          <w:ilvl w:val="2"/>
          <w:numId w:val="34"/>
        </w:numPr>
        <w:tabs>
          <w:tab w:val="left" w:pos="1886"/>
        </w:tabs>
        <w:ind w:hanging="361"/>
        <w:rPr>
          <w:rFonts w:asciiTheme="majorHAnsi" w:hAnsiTheme="majorHAnsi"/>
        </w:rPr>
      </w:pPr>
      <w:r w:rsidRPr="00571157">
        <w:rPr>
          <w:rFonts w:asciiTheme="majorHAnsi" w:hAnsiTheme="majorHAnsi"/>
        </w:rPr>
        <w:t>Staff and Volunteer</w:t>
      </w:r>
      <w:r w:rsidRPr="00571157">
        <w:rPr>
          <w:rFonts w:asciiTheme="majorHAnsi" w:hAnsiTheme="majorHAnsi"/>
          <w:spacing w:val="-3"/>
        </w:rPr>
        <w:t xml:space="preserve"> </w:t>
      </w:r>
      <w:bookmarkEnd w:id="28"/>
      <w:r w:rsidRPr="00571157">
        <w:rPr>
          <w:rFonts w:asciiTheme="majorHAnsi" w:hAnsiTheme="majorHAnsi"/>
        </w:rPr>
        <w:t>Response:</w:t>
      </w:r>
    </w:p>
    <w:p w:rsidR="00B76387" w:rsidRPr="00571157" w:rsidRDefault="00B76387">
      <w:pPr>
        <w:pStyle w:val="BodyText"/>
        <w:spacing w:before="3"/>
        <w:rPr>
          <w:rFonts w:asciiTheme="majorHAnsi" w:hAnsiTheme="majorHAnsi"/>
          <w:b/>
        </w:rPr>
      </w:pPr>
    </w:p>
    <w:p w:rsidR="00B76387" w:rsidRPr="00571157" w:rsidRDefault="00181E9F">
      <w:pPr>
        <w:pStyle w:val="BodyText"/>
        <w:spacing w:before="1"/>
        <w:ind w:left="1525" w:right="1017"/>
        <w:rPr>
          <w:rFonts w:asciiTheme="majorHAnsi" w:hAnsiTheme="majorHAnsi"/>
        </w:rPr>
      </w:pPr>
      <w:r w:rsidRPr="00571157">
        <w:rPr>
          <w:rFonts w:asciiTheme="majorHAnsi" w:hAnsiTheme="majorHAnsi"/>
        </w:rPr>
        <w:t>Consumer -to- Consumer sexual behaviors can include inappropriate touching, exposing body parts, using sexualized language, making threats of sexual activity, engaging in sexual activity, and similar types of interactions.</w:t>
      </w:r>
    </w:p>
    <w:p w:rsidR="00B76387" w:rsidRPr="00571157" w:rsidRDefault="00B76387">
      <w:pPr>
        <w:pStyle w:val="BodyText"/>
        <w:spacing w:before="2"/>
        <w:rPr>
          <w:rFonts w:asciiTheme="majorHAnsi" w:hAnsiTheme="majorHAnsi"/>
        </w:rPr>
      </w:pPr>
    </w:p>
    <w:p w:rsidR="00B76387" w:rsidRPr="00571157" w:rsidRDefault="00FA4159">
      <w:pPr>
        <w:pStyle w:val="BodyText"/>
        <w:spacing w:line="237" w:lineRule="auto"/>
        <w:ind w:left="1525" w:right="1249"/>
        <w:rPr>
          <w:rFonts w:asciiTheme="majorHAnsi" w:hAnsiTheme="majorHAnsi"/>
        </w:rPr>
      </w:pPr>
      <w:r>
        <w:rPr>
          <w:rFonts w:asciiTheme="majorHAnsi" w:hAnsiTheme="majorHAnsi"/>
        </w:rPr>
        <w:pict>
          <v:line id="_x0000_s1037" style="position:absolute;left:0;text-align:left;z-index:251703296;mso-position-horizontal-relative:page" from="114.05pt,37.8pt" to="114.05pt,267.95pt" strokeweight=".48pt">
            <w10:wrap anchorx="page"/>
          </v:line>
        </w:pict>
      </w:r>
      <w:r>
        <w:rPr>
          <w:rFonts w:asciiTheme="majorHAnsi" w:hAnsiTheme="majorHAnsi"/>
        </w:rPr>
        <w:pict>
          <v:line id="_x0000_s1036" style="position:absolute;left:0;text-align:left;z-index:251704320;mso-position-horizontal-relative:page" from="496.15pt,37.8pt" to="496.15pt,267.95pt" strokeweight=".48pt">
            <w10:wrap anchorx="page"/>
          </v:line>
        </w:pict>
      </w:r>
      <w:r w:rsidR="00181E9F" w:rsidRPr="00571157">
        <w:rPr>
          <w:rFonts w:asciiTheme="majorHAnsi" w:hAnsiTheme="majorHAnsi"/>
        </w:rPr>
        <w:t>If staff witness consumer -to- consumer sexual behaviors, they are instructed to follow these guidelines:</w:t>
      </w:r>
    </w:p>
    <w:p w:rsidR="00B76387" w:rsidRPr="00571157" w:rsidRDefault="00FA4159">
      <w:pPr>
        <w:pStyle w:val="BodyText"/>
        <w:spacing w:before="9"/>
        <w:rPr>
          <w:rFonts w:asciiTheme="majorHAnsi" w:hAnsiTheme="majorHAnsi"/>
          <w:sz w:val="18"/>
        </w:rPr>
      </w:pPr>
      <w:r>
        <w:rPr>
          <w:rFonts w:asciiTheme="majorHAnsi" w:hAnsiTheme="majorHAnsi"/>
        </w:rPr>
        <w:pict>
          <v:group id="_x0000_s1033" style="position:absolute;margin-left:113.8pt;margin-top:12.75pt;width:383.95pt;height:274.65pt;z-index:-251614208;mso-wrap-distance-left:0;mso-wrap-distance-right:0;mso-position-horizontal-relative:page" coordorigin="2276,255" coordsize="7652,4604">
            <v:shape id="_x0000_s1035" type="#_x0000_t202" style="position:absolute;left:2281;top:1220;width:7642;height:3634" filled="f" strokeweight=".48pt">
              <v:textbox style="mso-next-textbox:#_x0000_s1035" inset="0,0,0,0">
                <w:txbxContent>
                  <w:p w:rsidR="00060613" w:rsidRPr="000B6749" w:rsidRDefault="00060613">
                    <w:pPr>
                      <w:numPr>
                        <w:ilvl w:val="0"/>
                        <w:numId w:val="5"/>
                      </w:numPr>
                      <w:tabs>
                        <w:tab w:val="left" w:pos="1180"/>
                        <w:tab w:val="left" w:pos="1181"/>
                      </w:tabs>
                      <w:spacing w:before="116"/>
                      <w:ind w:right="980"/>
                      <w:rPr>
                        <w:rFonts w:asciiTheme="majorHAnsi" w:hAnsiTheme="majorHAnsi"/>
                      </w:rPr>
                    </w:pPr>
                    <w:r w:rsidRPr="000B6749">
                      <w:rPr>
                        <w:rFonts w:asciiTheme="majorHAnsi" w:hAnsiTheme="majorHAnsi"/>
                      </w:rPr>
                      <w:t>If you observe sexual activity between consumers, you should immediately separate</w:t>
                    </w:r>
                    <w:r w:rsidRPr="000B6749">
                      <w:rPr>
                        <w:rFonts w:asciiTheme="majorHAnsi" w:hAnsiTheme="majorHAnsi"/>
                        <w:spacing w:val="-3"/>
                      </w:rPr>
                      <w:t xml:space="preserve"> </w:t>
                    </w:r>
                    <w:r w:rsidRPr="000B6749">
                      <w:rPr>
                        <w:rFonts w:asciiTheme="majorHAnsi" w:hAnsiTheme="majorHAnsi"/>
                      </w:rPr>
                      <w:t>them.</w:t>
                    </w:r>
                  </w:p>
                  <w:p w:rsidR="00060613" w:rsidRPr="000B6749" w:rsidRDefault="00060613">
                    <w:pPr>
                      <w:numPr>
                        <w:ilvl w:val="0"/>
                        <w:numId w:val="5"/>
                      </w:numPr>
                      <w:tabs>
                        <w:tab w:val="left" w:pos="1180"/>
                        <w:tab w:val="left" w:pos="1181"/>
                      </w:tabs>
                      <w:spacing w:before="123"/>
                      <w:ind w:right="141"/>
                      <w:rPr>
                        <w:rFonts w:asciiTheme="majorHAnsi" w:hAnsiTheme="majorHAnsi"/>
                      </w:rPr>
                    </w:pPr>
                    <w:r w:rsidRPr="000B6749">
                      <w:rPr>
                        <w:rFonts w:asciiTheme="majorHAnsi" w:hAnsiTheme="majorHAnsi"/>
                      </w:rPr>
                      <w:t>Calmly explain that such interactions are not permitted and separate the consumers</w:t>
                    </w:r>
                    <w:r w:rsidRPr="000B6749">
                      <w:rPr>
                        <w:rFonts w:asciiTheme="majorHAnsi" w:hAnsiTheme="majorHAnsi"/>
                        <w:spacing w:val="-2"/>
                      </w:rPr>
                      <w:t xml:space="preserve"> </w:t>
                    </w:r>
                    <w:r w:rsidRPr="000B6749">
                      <w:rPr>
                        <w:rFonts w:asciiTheme="majorHAnsi" w:hAnsiTheme="majorHAnsi"/>
                      </w:rPr>
                      <w:t>.</w:t>
                    </w:r>
                  </w:p>
                  <w:p w:rsidR="00060613" w:rsidRPr="000B6749" w:rsidRDefault="00060613">
                    <w:pPr>
                      <w:numPr>
                        <w:ilvl w:val="0"/>
                        <w:numId w:val="5"/>
                      </w:numPr>
                      <w:tabs>
                        <w:tab w:val="left" w:pos="1180"/>
                        <w:tab w:val="left" w:pos="1181"/>
                      </w:tabs>
                      <w:spacing w:before="123"/>
                      <w:ind w:hanging="361"/>
                      <w:rPr>
                        <w:rFonts w:asciiTheme="majorHAnsi" w:hAnsiTheme="majorHAnsi"/>
                      </w:rPr>
                    </w:pPr>
                    <w:r w:rsidRPr="000B6749">
                      <w:rPr>
                        <w:rFonts w:asciiTheme="majorHAnsi" w:hAnsiTheme="majorHAnsi"/>
                      </w:rPr>
                      <w:t>Notify your</w:t>
                    </w:r>
                    <w:r w:rsidRPr="000B6749">
                      <w:rPr>
                        <w:rFonts w:asciiTheme="majorHAnsi" w:hAnsiTheme="majorHAnsi"/>
                        <w:spacing w:val="-3"/>
                      </w:rPr>
                      <w:t xml:space="preserve"> </w:t>
                    </w:r>
                    <w:r w:rsidRPr="000B6749">
                      <w:rPr>
                        <w:rFonts w:asciiTheme="majorHAnsi" w:hAnsiTheme="majorHAnsi"/>
                      </w:rPr>
                      <w:t>supervisor.</w:t>
                    </w:r>
                  </w:p>
                  <w:p w:rsidR="00060613" w:rsidRPr="000B6749" w:rsidRDefault="00060613">
                    <w:pPr>
                      <w:numPr>
                        <w:ilvl w:val="0"/>
                        <w:numId w:val="5"/>
                      </w:numPr>
                      <w:tabs>
                        <w:tab w:val="left" w:pos="1180"/>
                        <w:tab w:val="left" w:pos="1181"/>
                      </w:tabs>
                      <w:spacing w:before="116"/>
                      <w:ind w:right="385"/>
                      <w:rPr>
                        <w:rFonts w:asciiTheme="majorHAnsi" w:hAnsiTheme="majorHAnsi"/>
                      </w:rPr>
                    </w:pPr>
                    <w:r w:rsidRPr="000B6749">
                      <w:rPr>
                        <w:rFonts w:asciiTheme="majorHAnsi" w:hAnsiTheme="majorHAnsi"/>
                      </w:rPr>
                      <w:t>Complete the necessary paperwork including what you observed and how you</w:t>
                    </w:r>
                    <w:r w:rsidRPr="000B6749">
                      <w:rPr>
                        <w:rFonts w:asciiTheme="majorHAnsi" w:hAnsiTheme="majorHAnsi"/>
                        <w:spacing w:val="-3"/>
                      </w:rPr>
                      <w:t xml:space="preserve"> </w:t>
                    </w:r>
                    <w:r w:rsidRPr="000B6749">
                      <w:rPr>
                        <w:rFonts w:asciiTheme="majorHAnsi" w:hAnsiTheme="majorHAnsi"/>
                      </w:rPr>
                      <w:t>responded.</w:t>
                    </w:r>
                  </w:p>
                  <w:p w:rsidR="00060613" w:rsidRPr="000B6749" w:rsidRDefault="00060613">
                    <w:pPr>
                      <w:numPr>
                        <w:ilvl w:val="0"/>
                        <w:numId w:val="5"/>
                      </w:numPr>
                      <w:tabs>
                        <w:tab w:val="left" w:pos="1180"/>
                        <w:tab w:val="left" w:pos="1181"/>
                      </w:tabs>
                      <w:spacing w:before="118"/>
                      <w:ind w:right="121"/>
                      <w:rPr>
                        <w:rFonts w:asciiTheme="majorHAnsi" w:hAnsiTheme="majorHAnsi"/>
                      </w:rPr>
                    </w:pPr>
                    <w:r w:rsidRPr="000B6749">
                      <w:rPr>
                        <w:rFonts w:asciiTheme="majorHAnsi" w:hAnsiTheme="majorHAnsi"/>
                      </w:rPr>
                      <w:t>Follow your supervisor's instructions regarding notifying the authorities and informing the parents/guardians of the consumer</w:t>
                    </w:r>
                    <w:r w:rsidRPr="000B6749">
                      <w:rPr>
                        <w:rFonts w:asciiTheme="majorHAnsi" w:hAnsiTheme="majorHAnsi"/>
                        <w:spacing w:val="-15"/>
                      </w:rPr>
                      <w:t xml:space="preserve"> </w:t>
                    </w:r>
                    <w:r w:rsidRPr="000B6749">
                      <w:rPr>
                        <w:rFonts w:asciiTheme="majorHAnsi" w:hAnsiTheme="majorHAnsi"/>
                      </w:rPr>
                      <w:t>involved.</w:t>
                    </w:r>
                  </w:p>
                  <w:p w:rsidR="00060613" w:rsidRDefault="00060613">
                    <w:pPr>
                      <w:numPr>
                        <w:ilvl w:val="0"/>
                        <w:numId w:val="5"/>
                      </w:numPr>
                      <w:tabs>
                        <w:tab w:val="left" w:pos="1180"/>
                        <w:tab w:val="left" w:pos="1181"/>
                      </w:tabs>
                      <w:spacing w:before="123"/>
                      <w:ind w:right="138"/>
                    </w:pPr>
                    <w:r w:rsidRPr="000B6749">
                      <w:rPr>
                        <w:rFonts w:asciiTheme="majorHAnsi" w:hAnsiTheme="majorHAnsi"/>
                      </w:rPr>
                      <w:t>In some cases, if the problem is recurring discipline may be required including not allowing one or both consumers to return to the</w:t>
                    </w:r>
                    <w:r w:rsidRPr="000B6749">
                      <w:rPr>
                        <w:rFonts w:asciiTheme="majorHAnsi" w:hAnsiTheme="majorHAnsi"/>
                        <w:spacing w:val="-34"/>
                      </w:rPr>
                      <w:t xml:space="preserve"> </w:t>
                    </w:r>
                    <w:r w:rsidRPr="000B6749">
                      <w:rPr>
                        <w:rFonts w:asciiTheme="majorHAnsi" w:hAnsiTheme="majorHAnsi"/>
                      </w:rPr>
                      <w:t>program</w:t>
                    </w:r>
                    <w:r>
                      <w:t>.</w:t>
                    </w:r>
                  </w:p>
                </w:txbxContent>
              </v:textbox>
            </v:shape>
            <v:shape id="_x0000_s1034" type="#_x0000_t202" style="position:absolute;left:2281;top:260;width:7642;height:960" fillcolor="#616c33" strokeweight=".48pt">
              <v:textbox style="mso-next-textbox:#_x0000_s1034" inset="0,0,0,0">
                <w:txbxContent>
                  <w:p w:rsidR="00060613" w:rsidRPr="000B6749" w:rsidRDefault="00060613">
                    <w:pPr>
                      <w:spacing w:before="61" w:line="237" w:lineRule="auto"/>
                      <w:ind w:left="591" w:right="591"/>
                      <w:jc w:val="center"/>
                      <w:rPr>
                        <w:rFonts w:asciiTheme="majorHAnsi" w:hAnsiTheme="majorHAnsi"/>
                        <w:b/>
                        <w:i/>
                        <w:sz w:val="24"/>
                      </w:rPr>
                    </w:pPr>
                    <w:r w:rsidRPr="000B6749">
                      <w:rPr>
                        <w:rFonts w:asciiTheme="majorHAnsi" w:hAnsiTheme="majorHAnsi"/>
                        <w:b/>
                        <w:i/>
                        <w:color w:val="FFFFFF"/>
                        <w:sz w:val="24"/>
                      </w:rPr>
                      <w:t>Guidelines for Staff and Volunteers Responding to Consumer-to- Consumer</w:t>
                    </w:r>
                  </w:p>
                  <w:p w:rsidR="00060613" w:rsidRPr="000B6749" w:rsidRDefault="00060613">
                    <w:pPr>
                      <w:spacing w:before="8"/>
                      <w:ind w:left="590" w:right="591"/>
                      <w:jc w:val="center"/>
                      <w:rPr>
                        <w:rFonts w:asciiTheme="majorHAnsi" w:hAnsiTheme="majorHAnsi"/>
                        <w:b/>
                        <w:i/>
                        <w:sz w:val="24"/>
                      </w:rPr>
                    </w:pPr>
                    <w:r w:rsidRPr="000B6749">
                      <w:rPr>
                        <w:rFonts w:asciiTheme="majorHAnsi" w:hAnsiTheme="majorHAnsi"/>
                        <w:b/>
                        <w:i/>
                        <w:color w:val="FFFFFF"/>
                        <w:sz w:val="24"/>
                      </w:rPr>
                      <w:t>Sexual Activity</w:t>
                    </w:r>
                  </w:p>
                </w:txbxContent>
              </v:textbox>
            </v:shape>
            <w10:wrap type="topAndBottom" anchorx="page"/>
          </v:group>
        </w:pict>
      </w:r>
    </w:p>
    <w:p w:rsidR="00B76387" w:rsidRPr="00571157" w:rsidRDefault="00B76387">
      <w:pPr>
        <w:rPr>
          <w:rFonts w:asciiTheme="majorHAnsi" w:hAnsiTheme="majorHAnsi"/>
          <w:sz w:val="18"/>
        </w:rPr>
        <w:sectPr w:rsidR="00B76387" w:rsidRPr="00571157">
          <w:pgSz w:w="12240" w:h="15840"/>
          <w:pgMar w:top="1380" w:right="680" w:bottom="1560" w:left="640" w:header="0" w:footer="1366" w:gutter="0"/>
          <w:cols w:space="720"/>
        </w:sectPr>
      </w:pPr>
    </w:p>
    <w:p w:rsidR="00B76387" w:rsidRPr="00571157" w:rsidRDefault="00181E9F" w:rsidP="00261F65">
      <w:pPr>
        <w:pStyle w:val="Heading3"/>
        <w:numPr>
          <w:ilvl w:val="2"/>
          <w:numId w:val="34"/>
        </w:numPr>
        <w:tabs>
          <w:tab w:val="left" w:pos="1886"/>
        </w:tabs>
        <w:ind w:hanging="361"/>
        <w:rPr>
          <w:rFonts w:asciiTheme="majorHAnsi" w:hAnsiTheme="majorHAnsi"/>
        </w:rPr>
      </w:pPr>
      <w:bookmarkStart w:id="29" w:name="_TOC_250001"/>
      <w:r w:rsidRPr="00571157">
        <w:rPr>
          <w:rFonts w:asciiTheme="majorHAnsi" w:hAnsiTheme="majorHAnsi"/>
        </w:rPr>
        <w:lastRenderedPageBreak/>
        <w:t>Supervisors and Administrators</w:t>
      </w:r>
      <w:r w:rsidRPr="00571157">
        <w:rPr>
          <w:rFonts w:asciiTheme="majorHAnsi" w:hAnsiTheme="majorHAnsi"/>
          <w:spacing w:val="-4"/>
        </w:rPr>
        <w:t xml:space="preserve"> </w:t>
      </w:r>
      <w:bookmarkEnd w:id="29"/>
      <w:r w:rsidRPr="00571157">
        <w:rPr>
          <w:rFonts w:asciiTheme="majorHAnsi" w:hAnsiTheme="majorHAnsi"/>
        </w:rPr>
        <w:t>Response:</w:t>
      </w:r>
    </w:p>
    <w:p w:rsidR="00B76387" w:rsidRPr="00571157" w:rsidRDefault="00B76387">
      <w:pPr>
        <w:pStyle w:val="BodyText"/>
        <w:spacing w:before="3"/>
        <w:rPr>
          <w:rFonts w:asciiTheme="majorHAnsi" w:hAnsiTheme="majorHAnsi"/>
          <w:b/>
        </w:rPr>
      </w:pPr>
    </w:p>
    <w:p w:rsidR="00B76387" w:rsidRPr="00571157" w:rsidRDefault="00181E9F">
      <w:pPr>
        <w:pStyle w:val="BodyText"/>
        <w:spacing w:before="1"/>
        <w:ind w:left="1525" w:right="1279"/>
        <w:rPr>
          <w:rFonts w:asciiTheme="majorHAnsi" w:hAnsiTheme="majorHAnsi"/>
        </w:rPr>
      </w:pPr>
      <w:r w:rsidRPr="00571157">
        <w:rPr>
          <w:rFonts w:asciiTheme="majorHAnsi" w:hAnsiTheme="majorHAnsi"/>
        </w:rPr>
        <w:t>In the event that a supervisor or administrator receives a report of a consumer’s sexualized behavior or consumer -to- consumer sexual activity, the supervisor should do the following:</w:t>
      </w:r>
    </w:p>
    <w:p w:rsidR="00B76387" w:rsidRPr="00571157" w:rsidRDefault="00FA4159">
      <w:pPr>
        <w:pStyle w:val="BodyText"/>
        <w:spacing w:before="5"/>
        <w:rPr>
          <w:rFonts w:asciiTheme="majorHAnsi" w:hAnsiTheme="majorHAnsi"/>
          <w:sz w:val="18"/>
        </w:rPr>
      </w:pPr>
      <w:r>
        <w:rPr>
          <w:rFonts w:asciiTheme="majorHAnsi" w:hAnsiTheme="majorHAnsi"/>
        </w:rPr>
        <w:pict>
          <v:group id="_x0000_s1028" style="position:absolute;margin-left:113.8pt;margin-top:12.55pt;width:382.6pt;height:266.2pt;z-index:-251609088;mso-wrap-distance-left:0;mso-wrap-distance-right:0;mso-position-horizontal-relative:page" coordorigin="2276,251" coordsize="7652,5324">
            <v:shape id="_x0000_s1030" type="#_x0000_t202" style="position:absolute;left:2281;top:937;width:7642;height:4632" filled="f" strokeweight=".48pt">
              <v:textbox style="mso-next-textbox:#_x0000_s1030" inset="0,0,0,0">
                <w:txbxContent>
                  <w:p w:rsidR="00060613" w:rsidRDefault="00060613">
                    <w:pPr>
                      <w:numPr>
                        <w:ilvl w:val="0"/>
                        <w:numId w:val="4"/>
                      </w:numPr>
                      <w:tabs>
                        <w:tab w:val="left" w:pos="1180"/>
                        <w:tab w:val="left" w:pos="1181"/>
                      </w:tabs>
                      <w:spacing w:before="121"/>
                      <w:ind w:right="1074"/>
                    </w:pPr>
                    <w:r>
                      <w:t>Meet with the staff who reported the sexual activity to gather information.</w:t>
                    </w:r>
                  </w:p>
                  <w:p w:rsidR="00060613" w:rsidRDefault="00060613">
                    <w:pPr>
                      <w:numPr>
                        <w:ilvl w:val="0"/>
                        <w:numId w:val="4"/>
                      </w:numPr>
                      <w:tabs>
                        <w:tab w:val="left" w:pos="1180"/>
                        <w:tab w:val="left" w:pos="1181"/>
                      </w:tabs>
                      <w:spacing w:before="123"/>
                      <w:ind w:right="425"/>
                    </w:pPr>
                    <w:r>
                      <w:t>Confirm that the consumers involved have been separated or placed under increased</w:t>
                    </w:r>
                    <w:r>
                      <w:rPr>
                        <w:spacing w:val="-3"/>
                      </w:rPr>
                      <w:t xml:space="preserve"> </w:t>
                    </w:r>
                    <w:r>
                      <w:t>supervision.</w:t>
                    </w:r>
                  </w:p>
                  <w:p w:rsidR="00060613" w:rsidRDefault="00060613">
                    <w:pPr>
                      <w:numPr>
                        <w:ilvl w:val="0"/>
                        <w:numId w:val="4"/>
                      </w:numPr>
                      <w:tabs>
                        <w:tab w:val="left" w:pos="1180"/>
                        <w:tab w:val="left" w:pos="1181"/>
                      </w:tabs>
                      <w:spacing w:before="118"/>
                      <w:ind w:hanging="361"/>
                    </w:pPr>
                    <w:r>
                      <w:t>Review the steps taken by the staff on</w:t>
                    </w:r>
                    <w:r>
                      <w:rPr>
                        <w:spacing w:val="-11"/>
                      </w:rPr>
                      <w:t xml:space="preserve"> </w:t>
                    </w:r>
                    <w:r>
                      <w:t>duty.</w:t>
                    </w:r>
                  </w:p>
                  <w:p w:rsidR="00060613" w:rsidRDefault="00060613">
                    <w:pPr>
                      <w:numPr>
                        <w:ilvl w:val="0"/>
                        <w:numId w:val="4"/>
                      </w:numPr>
                      <w:tabs>
                        <w:tab w:val="left" w:pos="1180"/>
                        <w:tab w:val="left" w:pos="1181"/>
                      </w:tabs>
                      <w:spacing w:before="121"/>
                      <w:ind w:right="397"/>
                    </w:pPr>
                    <w:r>
                      <w:t>Review the incident report to confirm it is accurately and thoroughly completed.</w:t>
                    </w:r>
                  </w:p>
                  <w:p w:rsidR="00060613" w:rsidRDefault="00060613">
                    <w:pPr>
                      <w:numPr>
                        <w:ilvl w:val="0"/>
                        <w:numId w:val="4"/>
                      </w:numPr>
                      <w:tabs>
                        <w:tab w:val="left" w:pos="1180"/>
                        <w:tab w:val="left" w:pos="1181"/>
                      </w:tabs>
                      <w:spacing w:before="118"/>
                      <w:ind w:hanging="361"/>
                    </w:pPr>
                    <w:r>
                      <w:t>Meet with parents/guardians of the consumers</w:t>
                    </w:r>
                    <w:r>
                      <w:rPr>
                        <w:spacing w:val="45"/>
                      </w:rPr>
                      <w:t xml:space="preserve"> </w:t>
                    </w:r>
                    <w:r>
                      <w:t>involved.</w:t>
                    </w:r>
                  </w:p>
                  <w:p w:rsidR="00060613" w:rsidRDefault="00060613">
                    <w:pPr>
                      <w:numPr>
                        <w:ilvl w:val="0"/>
                        <w:numId w:val="4"/>
                      </w:numPr>
                      <w:tabs>
                        <w:tab w:val="left" w:pos="1180"/>
                        <w:tab w:val="left" w:pos="1181"/>
                      </w:tabs>
                      <w:spacing w:before="121"/>
                      <w:ind w:right="453"/>
                    </w:pPr>
                    <w:r>
                      <w:t>Determine what actions should be taken to make sure there is no recurrence, including assessing the suitability of the program for</w:t>
                    </w:r>
                    <w:r>
                      <w:rPr>
                        <w:spacing w:val="-38"/>
                      </w:rPr>
                      <w:t xml:space="preserve"> </w:t>
                    </w:r>
                    <w:r>
                      <w:t>the children</w:t>
                    </w:r>
                    <w:r>
                      <w:rPr>
                        <w:spacing w:val="-2"/>
                      </w:rPr>
                      <w:t xml:space="preserve"> </w:t>
                    </w:r>
                    <w:r>
                      <w:t>involved.</w:t>
                    </w:r>
                  </w:p>
                  <w:p w:rsidR="00060613" w:rsidRDefault="00060613">
                    <w:pPr>
                      <w:numPr>
                        <w:ilvl w:val="0"/>
                        <w:numId w:val="4"/>
                      </w:numPr>
                      <w:tabs>
                        <w:tab w:val="left" w:pos="1180"/>
                        <w:tab w:val="left" w:pos="1181"/>
                      </w:tabs>
                      <w:spacing w:before="120"/>
                      <w:ind w:hanging="361"/>
                    </w:pPr>
                    <w:r>
                      <w:t>Notify the proper</w:t>
                    </w:r>
                    <w:r>
                      <w:rPr>
                        <w:spacing w:val="-4"/>
                      </w:rPr>
                      <w:t xml:space="preserve"> </w:t>
                    </w:r>
                    <w:r>
                      <w:t>authorities.</w:t>
                    </w:r>
                  </w:p>
                  <w:p w:rsidR="00060613" w:rsidRDefault="00060613">
                    <w:pPr>
                      <w:numPr>
                        <w:ilvl w:val="0"/>
                        <w:numId w:val="4"/>
                      </w:numPr>
                      <w:tabs>
                        <w:tab w:val="left" w:pos="1180"/>
                        <w:tab w:val="left" w:pos="1181"/>
                      </w:tabs>
                      <w:spacing w:before="121"/>
                      <w:ind w:right="151"/>
                    </w:pPr>
                    <w:r>
                      <w:t>Develop a written corrective action or follow-up plan in response to the incident</w:t>
                    </w:r>
                  </w:p>
                </w:txbxContent>
              </v:textbox>
            </v:shape>
            <v:shape id="_x0000_s1029" type="#_x0000_t202" style="position:absolute;left:2281;top:256;width:7642;height:682" fillcolor="#616c33" strokeweight=".48pt">
              <v:textbox style="mso-next-textbox:#_x0000_s1029" inset="0,0,0,0">
                <w:txbxContent>
                  <w:p w:rsidR="00060613" w:rsidRDefault="00060613">
                    <w:pPr>
                      <w:spacing w:before="59" w:line="242" w:lineRule="auto"/>
                      <w:ind w:left="1863" w:right="747" w:hanging="1074"/>
                      <w:rPr>
                        <w:b/>
                        <w:i/>
                        <w:sz w:val="24"/>
                      </w:rPr>
                    </w:pPr>
                    <w:r>
                      <w:rPr>
                        <w:b/>
                        <w:i/>
                        <w:color w:val="FFFFFF"/>
                        <w:sz w:val="24"/>
                      </w:rPr>
                      <w:t>Guidelines for Supervisors and Administrators Responding to Consumer-to-Consumer Sexual Activity</w:t>
                    </w:r>
                  </w:p>
                </w:txbxContent>
              </v:textbox>
            </v:shape>
            <w10:wrap type="topAndBottom" anchorx="page"/>
          </v:group>
        </w:pict>
      </w:r>
    </w:p>
    <w:p w:rsidR="00B76387" w:rsidRPr="00571157" w:rsidRDefault="00B76387">
      <w:pPr>
        <w:pStyle w:val="BodyText"/>
        <w:spacing w:before="8"/>
        <w:rPr>
          <w:rFonts w:asciiTheme="majorHAnsi" w:hAnsiTheme="majorHAnsi"/>
          <w:sz w:val="11"/>
        </w:rPr>
      </w:pPr>
    </w:p>
    <w:p w:rsidR="00571157" w:rsidRPr="00571157" w:rsidRDefault="00181E9F" w:rsidP="00571157">
      <w:pPr>
        <w:pStyle w:val="BodyText"/>
        <w:ind w:left="1526"/>
        <w:rPr>
          <w:rFonts w:asciiTheme="majorHAnsi" w:hAnsiTheme="majorHAnsi"/>
        </w:rPr>
      </w:pPr>
      <w:r w:rsidRPr="00571157">
        <w:rPr>
          <w:rFonts w:asciiTheme="majorHAnsi" w:hAnsiTheme="majorHAnsi"/>
        </w:rPr>
        <w:t>Based on the information gathered, the following may be required:</w:t>
      </w:r>
    </w:p>
    <w:p w:rsidR="00571157" w:rsidRPr="00571157" w:rsidRDefault="00181E9F" w:rsidP="00571157">
      <w:pPr>
        <w:pStyle w:val="BodyText"/>
        <w:numPr>
          <w:ilvl w:val="0"/>
          <w:numId w:val="3"/>
        </w:numPr>
        <w:rPr>
          <w:rFonts w:asciiTheme="majorHAnsi" w:hAnsiTheme="majorHAnsi"/>
        </w:rPr>
      </w:pPr>
      <w:r w:rsidRPr="00571157">
        <w:rPr>
          <w:rFonts w:asciiTheme="majorHAnsi" w:hAnsiTheme="majorHAnsi"/>
        </w:rPr>
        <w:t>Review the need for additional</w:t>
      </w:r>
      <w:r w:rsidRPr="00571157">
        <w:rPr>
          <w:rFonts w:asciiTheme="majorHAnsi" w:hAnsiTheme="majorHAnsi"/>
          <w:spacing w:val="-6"/>
        </w:rPr>
        <w:t xml:space="preserve"> </w:t>
      </w:r>
      <w:r w:rsidRPr="00571157">
        <w:rPr>
          <w:rFonts w:asciiTheme="majorHAnsi" w:hAnsiTheme="majorHAnsi"/>
        </w:rPr>
        <w:t>supervision</w:t>
      </w:r>
    </w:p>
    <w:p w:rsidR="00571157" w:rsidRPr="00571157" w:rsidRDefault="00571157" w:rsidP="00571157">
      <w:pPr>
        <w:pStyle w:val="BodyText"/>
        <w:ind w:left="2246"/>
        <w:rPr>
          <w:rFonts w:asciiTheme="majorHAnsi" w:hAnsiTheme="majorHAnsi"/>
        </w:rPr>
      </w:pPr>
    </w:p>
    <w:p w:rsidR="00571157" w:rsidRPr="00571157" w:rsidRDefault="00181E9F" w:rsidP="00571157">
      <w:pPr>
        <w:pStyle w:val="ListParagraph"/>
        <w:numPr>
          <w:ilvl w:val="0"/>
          <w:numId w:val="3"/>
        </w:numPr>
        <w:tabs>
          <w:tab w:val="left" w:pos="2247"/>
        </w:tabs>
        <w:spacing w:line="251" w:lineRule="exact"/>
        <w:ind w:hanging="361"/>
        <w:rPr>
          <w:rFonts w:asciiTheme="majorHAnsi" w:hAnsiTheme="majorHAnsi"/>
        </w:rPr>
      </w:pPr>
      <w:r w:rsidRPr="00571157">
        <w:rPr>
          <w:rFonts w:asciiTheme="majorHAnsi" w:hAnsiTheme="majorHAnsi"/>
        </w:rPr>
        <w:t>Review the need for revised policies or</w:t>
      </w:r>
      <w:r w:rsidRPr="00571157">
        <w:rPr>
          <w:rFonts w:asciiTheme="majorHAnsi" w:hAnsiTheme="majorHAnsi"/>
          <w:spacing w:val="-9"/>
        </w:rPr>
        <w:t xml:space="preserve"> </w:t>
      </w:r>
      <w:r w:rsidRPr="00571157">
        <w:rPr>
          <w:rFonts w:asciiTheme="majorHAnsi" w:hAnsiTheme="majorHAnsi"/>
        </w:rPr>
        <w:t>procedures</w:t>
      </w:r>
    </w:p>
    <w:p w:rsidR="00571157" w:rsidRPr="00571157" w:rsidRDefault="00571157" w:rsidP="00571157">
      <w:pPr>
        <w:pStyle w:val="ListParagraph"/>
        <w:tabs>
          <w:tab w:val="left" w:pos="2247"/>
        </w:tabs>
        <w:spacing w:line="251" w:lineRule="exact"/>
        <w:ind w:left="2246" w:firstLine="0"/>
        <w:rPr>
          <w:rFonts w:asciiTheme="majorHAnsi" w:hAnsiTheme="majorHAnsi"/>
        </w:rPr>
      </w:pPr>
    </w:p>
    <w:p w:rsidR="00B76387" w:rsidRPr="00571157" w:rsidRDefault="00181E9F" w:rsidP="00571157">
      <w:pPr>
        <w:pStyle w:val="ListParagraph"/>
        <w:numPr>
          <w:ilvl w:val="0"/>
          <w:numId w:val="3"/>
        </w:numPr>
        <w:tabs>
          <w:tab w:val="left" w:pos="2245"/>
          <w:tab w:val="left" w:pos="2246"/>
        </w:tabs>
        <w:ind w:left="2245" w:hanging="361"/>
        <w:rPr>
          <w:rFonts w:asciiTheme="majorHAnsi" w:hAnsiTheme="majorHAnsi"/>
        </w:rPr>
      </w:pPr>
      <w:r w:rsidRPr="00571157">
        <w:rPr>
          <w:rFonts w:asciiTheme="majorHAnsi" w:hAnsiTheme="majorHAnsi"/>
        </w:rPr>
        <w:t>Review the need for additional</w:t>
      </w:r>
      <w:r w:rsidRPr="00571157">
        <w:rPr>
          <w:rFonts w:asciiTheme="majorHAnsi" w:hAnsiTheme="majorHAnsi"/>
          <w:spacing w:val="-6"/>
        </w:rPr>
        <w:t xml:space="preserve"> </w:t>
      </w:r>
      <w:r w:rsidRPr="00571157">
        <w:rPr>
          <w:rFonts w:asciiTheme="majorHAnsi" w:hAnsiTheme="majorHAnsi"/>
        </w:rPr>
        <w:t>training</w:t>
      </w:r>
    </w:p>
    <w:p w:rsidR="00571157" w:rsidRPr="00571157" w:rsidRDefault="00571157" w:rsidP="00571157">
      <w:pPr>
        <w:pStyle w:val="ListParagraph"/>
        <w:tabs>
          <w:tab w:val="left" w:pos="2245"/>
          <w:tab w:val="left" w:pos="2246"/>
        </w:tabs>
        <w:ind w:firstLine="0"/>
        <w:rPr>
          <w:rFonts w:asciiTheme="majorHAnsi" w:hAnsiTheme="majorHAnsi"/>
        </w:rPr>
      </w:pPr>
    </w:p>
    <w:p w:rsidR="00B76387" w:rsidRPr="00571157" w:rsidRDefault="00181E9F" w:rsidP="00571157">
      <w:pPr>
        <w:pStyle w:val="ListParagraph"/>
        <w:numPr>
          <w:ilvl w:val="0"/>
          <w:numId w:val="3"/>
        </w:numPr>
        <w:tabs>
          <w:tab w:val="left" w:pos="2245"/>
          <w:tab w:val="left" w:pos="2246"/>
        </w:tabs>
        <w:ind w:left="2245" w:hanging="361"/>
        <w:rPr>
          <w:rFonts w:asciiTheme="majorHAnsi" w:hAnsiTheme="majorHAnsi"/>
        </w:rPr>
      </w:pPr>
      <w:r w:rsidRPr="00571157">
        <w:rPr>
          <w:rFonts w:asciiTheme="majorHAnsi" w:hAnsiTheme="majorHAnsi"/>
        </w:rPr>
        <w:t>Alert others in the</w:t>
      </w:r>
      <w:r w:rsidRPr="00571157">
        <w:rPr>
          <w:rFonts w:asciiTheme="majorHAnsi" w:hAnsiTheme="majorHAnsi"/>
          <w:spacing w:val="-5"/>
        </w:rPr>
        <w:t xml:space="preserve"> </w:t>
      </w:r>
      <w:r w:rsidRPr="00571157">
        <w:rPr>
          <w:rFonts w:asciiTheme="majorHAnsi" w:hAnsiTheme="majorHAnsi"/>
        </w:rPr>
        <w:t>organization</w:t>
      </w:r>
    </w:p>
    <w:p w:rsidR="005E722B" w:rsidRPr="00571157" w:rsidRDefault="005E722B" w:rsidP="005E722B">
      <w:pPr>
        <w:pStyle w:val="Heading3"/>
        <w:tabs>
          <w:tab w:val="left" w:pos="1886"/>
        </w:tabs>
        <w:ind w:firstLine="0"/>
        <w:jc w:val="right"/>
        <w:rPr>
          <w:rFonts w:asciiTheme="majorHAnsi" w:hAnsiTheme="majorHAnsi"/>
        </w:rPr>
      </w:pPr>
      <w:bookmarkStart w:id="30" w:name="_TOC_250000"/>
    </w:p>
    <w:p w:rsidR="00B76387" w:rsidRPr="00571157" w:rsidRDefault="005E722B" w:rsidP="00261F65">
      <w:pPr>
        <w:pStyle w:val="Heading3"/>
        <w:numPr>
          <w:ilvl w:val="2"/>
          <w:numId w:val="34"/>
        </w:numPr>
        <w:tabs>
          <w:tab w:val="left" w:pos="1886"/>
        </w:tabs>
        <w:ind w:hanging="361"/>
        <w:rPr>
          <w:rFonts w:asciiTheme="majorHAnsi" w:hAnsiTheme="majorHAnsi"/>
        </w:rPr>
      </w:pPr>
      <w:r w:rsidRPr="00571157">
        <w:rPr>
          <w:rFonts w:asciiTheme="majorHAnsi" w:hAnsiTheme="majorHAnsi"/>
        </w:rPr>
        <w:t>O</w:t>
      </w:r>
      <w:r w:rsidR="00181E9F" w:rsidRPr="00571157">
        <w:rPr>
          <w:rFonts w:asciiTheme="majorHAnsi" w:hAnsiTheme="majorHAnsi"/>
        </w:rPr>
        <w:t>rganizational</w:t>
      </w:r>
      <w:r w:rsidR="00181E9F" w:rsidRPr="00571157">
        <w:rPr>
          <w:rFonts w:asciiTheme="majorHAnsi" w:hAnsiTheme="majorHAnsi"/>
          <w:spacing w:val="-1"/>
        </w:rPr>
        <w:t xml:space="preserve"> </w:t>
      </w:r>
      <w:bookmarkEnd w:id="30"/>
      <w:r w:rsidR="00181E9F" w:rsidRPr="00571157">
        <w:rPr>
          <w:rFonts w:asciiTheme="majorHAnsi" w:hAnsiTheme="majorHAnsi"/>
        </w:rPr>
        <w:t>Response:</w:t>
      </w:r>
    </w:p>
    <w:p w:rsidR="00B76387" w:rsidRPr="00571157" w:rsidRDefault="00B76387">
      <w:pPr>
        <w:pStyle w:val="BodyText"/>
        <w:spacing w:before="3"/>
        <w:rPr>
          <w:rFonts w:asciiTheme="majorHAnsi" w:hAnsiTheme="majorHAnsi"/>
          <w:b/>
        </w:rPr>
      </w:pPr>
    </w:p>
    <w:p w:rsidR="00B76387" w:rsidRPr="00571157" w:rsidRDefault="00181E9F">
      <w:pPr>
        <w:pStyle w:val="BodyText"/>
        <w:spacing w:before="1"/>
        <w:ind w:left="1526" w:right="1018" w:hanging="1"/>
        <w:rPr>
          <w:rFonts w:asciiTheme="majorHAnsi" w:hAnsiTheme="majorHAnsi"/>
        </w:rPr>
      </w:pPr>
      <w:r w:rsidRPr="00571157">
        <w:rPr>
          <w:rFonts w:asciiTheme="majorHAnsi" w:hAnsiTheme="majorHAnsi"/>
        </w:rPr>
        <w:t>After the internal review of the sexualized behavior or consumer -to- consumer sexual activity, the organization will determine what can be done to prevent a reoccurrence, such as:</w:t>
      </w:r>
    </w:p>
    <w:p w:rsidR="00B76387" w:rsidRDefault="00B76387">
      <w:pPr>
        <w:pStyle w:val="BodyText"/>
        <w:spacing w:before="2"/>
        <w:rPr>
          <w:rFonts w:asciiTheme="majorHAnsi" w:hAnsiTheme="majorHAnsi"/>
          <w:sz w:val="25"/>
        </w:rPr>
      </w:pPr>
    </w:p>
    <w:p w:rsidR="000B6749" w:rsidRDefault="000B6749">
      <w:pPr>
        <w:pStyle w:val="BodyText"/>
        <w:spacing w:before="2"/>
        <w:rPr>
          <w:rFonts w:asciiTheme="majorHAnsi" w:hAnsiTheme="majorHAnsi"/>
          <w:sz w:val="25"/>
        </w:rPr>
      </w:pPr>
    </w:p>
    <w:p w:rsidR="000B6749" w:rsidRDefault="000B6749">
      <w:pPr>
        <w:pStyle w:val="BodyText"/>
        <w:spacing w:before="2"/>
        <w:rPr>
          <w:rFonts w:asciiTheme="majorHAnsi" w:hAnsiTheme="majorHAnsi"/>
          <w:sz w:val="25"/>
        </w:rPr>
      </w:pPr>
    </w:p>
    <w:p w:rsidR="000B6749" w:rsidRDefault="000B6749">
      <w:pPr>
        <w:pStyle w:val="BodyText"/>
        <w:spacing w:before="2"/>
        <w:rPr>
          <w:rFonts w:asciiTheme="majorHAnsi" w:hAnsiTheme="majorHAnsi"/>
          <w:sz w:val="25"/>
        </w:rPr>
      </w:pPr>
    </w:p>
    <w:p w:rsidR="000B6749" w:rsidRDefault="000B6749">
      <w:pPr>
        <w:pStyle w:val="BodyText"/>
        <w:spacing w:before="2"/>
        <w:rPr>
          <w:rFonts w:asciiTheme="majorHAnsi" w:hAnsiTheme="majorHAnsi"/>
          <w:sz w:val="25"/>
        </w:rPr>
      </w:pPr>
    </w:p>
    <w:p w:rsidR="000B6749" w:rsidRPr="00571157" w:rsidRDefault="000B6749">
      <w:pPr>
        <w:pStyle w:val="BodyText"/>
        <w:spacing w:before="2"/>
        <w:rPr>
          <w:rFonts w:asciiTheme="majorHAnsi" w:hAnsiTheme="majorHAnsi"/>
          <w:sz w:val="25"/>
        </w:rPr>
      </w:pPr>
    </w:p>
    <w:tbl>
      <w:tblPr>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536"/>
      </w:tblGrid>
      <w:tr w:rsidR="00B76387" w:rsidRPr="00571157">
        <w:trPr>
          <w:trHeight w:val="397"/>
        </w:trPr>
        <w:tc>
          <w:tcPr>
            <w:tcW w:w="106" w:type="dxa"/>
            <w:tcBorders>
              <w:right w:val="nil"/>
            </w:tcBorders>
            <w:shd w:val="clear" w:color="auto" w:fill="616C33"/>
          </w:tcPr>
          <w:p w:rsidR="00B76387" w:rsidRPr="00571157" w:rsidRDefault="00B76387">
            <w:pPr>
              <w:pStyle w:val="TableParagraph"/>
              <w:spacing w:before="0"/>
              <w:ind w:left="0"/>
              <w:rPr>
                <w:rFonts w:asciiTheme="majorHAnsi" w:hAnsiTheme="majorHAnsi"/>
              </w:rPr>
            </w:pPr>
          </w:p>
        </w:tc>
        <w:tc>
          <w:tcPr>
            <w:tcW w:w="7536" w:type="dxa"/>
            <w:tcBorders>
              <w:left w:val="nil"/>
            </w:tcBorders>
            <w:shd w:val="clear" w:color="auto" w:fill="616C33"/>
          </w:tcPr>
          <w:p w:rsidR="00B76387" w:rsidRPr="00571157" w:rsidRDefault="00181E9F">
            <w:pPr>
              <w:pStyle w:val="TableParagraph"/>
              <w:spacing w:before="59"/>
              <w:ind w:left="1735"/>
              <w:rPr>
                <w:rFonts w:asciiTheme="majorHAnsi" w:hAnsiTheme="majorHAnsi"/>
                <w:b/>
                <w:i/>
                <w:sz w:val="24"/>
              </w:rPr>
            </w:pPr>
            <w:r w:rsidRPr="00571157">
              <w:rPr>
                <w:rFonts w:asciiTheme="majorHAnsi" w:hAnsiTheme="majorHAnsi"/>
                <w:b/>
                <w:i/>
                <w:color w:val="FFFFFF"/>
                <w:sz w:val="24"/>
              </w:rPr>
              <w:t>Guidelines for Organizational Response</w:t>
            </w:r>
          </w:p>
        </w:tc>
      </w:tr>
      <w:tr w:rsidR="00B76387" w:rsidRPr="00571157">
        <w:trPr>
          <w:trHeight w:val="1612"/>
        </w:trPr>
        <w:tc>
          <w:tcPr>
            <w:tcW w:w="7642" w:type="dxa"/>
            <w:gridSpan w:val="2"/>
          </w:tcPr>
          <w:p w:rsidR="00B76387" w:rsidRPr="00571157" w:rsidRDefault="00181E9F">
            <w:pPr>
              <w:pStyle w:val="TableParagraph"/>
              <w:numPr>
                <w:ilvl w:val="0"/>
                <w:numId w:val="2"/>
              </w:numPr>
              <w:tabs>
                <w:tab w:val="left" w:pos="1185"/>
                <w:tab w:val="left" w:pos="1186"/>
              </w:tabs>
              <w:ind w:hanging="361"/>
              <w:rPr>
                <w:rFonts w:asciiTheme="majorHAnsi" w:hAnsiTheme="majorHAnsi"/>
              </w:rPr>
            </w:pPr>
            <w:r w:rsidRPr="00571157">
              <w:rPr>
                <w:rFonts w:asciiTheme="majorHAnsi" w:hAnsiTheme="majorHAnsi"/>
              </w:rPr>
              <w:t>Review the need for additional</w:t>
            </w:r>
            <w:r w:rsidRPr="00571157">
              <w:rPr>
                <w:rFonts w:asciiTheme="majorHAnsi" w:hAnsiTheme="majorHAnsi"/>
                <w:spacing w:val="-7"/>
              </w:rPr>
              <w:t xml:space="preserve"> </w:t>
            </w:r>
            <w:r w:rsidRPr="00571157">
              <w:rPr>
                <w:rFonts w:asciiTheme="majorHAnsi" w:hAnsiTheme="majorHAnsi"/>
              </w:rPr>
              <w:t>supervision.</w:t>
            </w:r>
          </w:p>
          <w:p w:rsidR="00B76387" w:rsidRPr="00571157" w:rsidRDefault="00181E9F">
            <w:pPr>
              <w:pStyle w:val="TableParagraph"/>
              <w:numPr>
                <w:ilvl w:val="0"/>
                <w:numId w:val="2"/>
              </w:numPr>
              <w:tabs>
                <w:tab w:val="left" w:pos="1185"/>
                <w:tab w:val="left" w:pos="1186"/>
              </w:tabs>
              <w:ind w:hanging="361"/>
              <w:rPr>
                <w:rFonts w:asciiTheme="majorHAnsi" w:hAnsiTheme="majorHAnsi"/>
              </w:rPr>
            </w:pPr>
            <w:r w:rsidRPr="00571157">
              <w:rPr>
                <w:rFonts w:asciiTheme="majorHAnsi" w:hAnsiTheme="majorHAnsi"/>
              </w:rPr>
              <w:t>Review the need for revised policies or</w:t>
            </w:r>
            <w:r w:rsidRPr="00571157">
              <w:rPr>
                <w:rFonts w:asciiTheme="majorHAnsi" w:hAnsiTheme="majorHAnsi"/>
                <w:spacing w:val="-11"/>
              </w:rPr>
              <w:t xml:space="preserve"> </w:t>
            </w:r>
            <w:r w:rsidRPr="00571157">
              <w:rPr>
                <w:rFonts w:asciiTheme="majorHAnsi" w:hAnsiTheme="majorHAnsi"/>
              </w:rPr>
              <w:t>procedures.</w:t>
            </w:r>
          </w:p>
          <w:p w:rsidR="00B76387" w:rsidRPr="00571157" w:rsidRDefault="00181E9F">
            <w:pPr>
              <w:pStyle w:val="TableParagraph"/>
              <w:numPr>
                <w:ilvl w:val="0"/>
                <w:numId w:val="2"/>
              </w:numPr>
              <w:tabs>
                <w:tab w:val="left" w:pos="1185"/>
                <w:tab w:val="left" w:pos="1186"/>
              </w:tabs>
              <w:spacing w:before="117"/>
              <w:ind w:hanging="361"/>
              <w:rPr>
                <w:rFonts w:asciiTheme="majorHAnsi" w:hAnsiTheme="majorHAnsi"/>
              </w:rPr>
            </w:pPr>
            <w:r w:rsidRPr="00571157">
              <w:rPr>
                <w:rFonts w:asciiTheme="majorHAnsi" w:hAnsiTheme="majorHAnsi"/>
              </w:rPr>
              <w:t>Review the need for additional</w:t>
            </w:r>
            <w:r w:rsidRPr="00571157">
              <w:rPr>
                <w:rFonts w:asciiTheme="majorHAnsi" w:hAnsiTheme="majorHAnsi"/>
                <w:spacing w:val="-7"/>
              </w:rPr>
              <w:t xml:space="preserve"> </w:t>
            </w:r>
            <w:r w:rsidRPr="00571157">
              <w:rPr>
                <w:rFonts w:asciiTheme="majorHAnsi" w:hAnsiTheme="majorHAnsi"/>
              </w:rPr>
              <w:t>training.</w:t>
            </w:r>
          </w:p>
          <w:p w:rsidR="00B76387" w:rsidRPr="00571157" w:rsidRDefault="00181E9F">
            <w:pPr>
              <w:pStyle w:val="TableParagraph"/>
              <w:numPr>
                <w:ilvl w:val="0"/>
                <w:numId w:val="2"/>
              </w:numPr>
              <w:tabs>
                <w:tab w:val="left" w:pos="1185"/>
                <w:tab w:val="left" w:pos="1186"/>
              </w:tabs>
              <w:ind w:hanging="361"/>
              <w:rPr>
                <w:rFonts w:asciiTheme="majorHAnsi" w:hAnsiTheme="majorHAnsi"/>
              </w:rPr>
            </w:pPr>
            <w:r w:rsidRPr="00571157">
              <w:rPr>
                <w:rFonts w:asciiTheme="majorHAnsi" w:hAnsiTheme="majorHAnsi"/>
              </w:rPr>
              <w:t>Alert others in the</w:t>
            </w:r>
            <w:r w:rsidRPr="00571157">
              <w:rPr>
                <w:rFonts w:asciiTheme="majorHAnsi" w:hAnsiTheme="majorHAnsi"/>
                <w:spacing w:val="-5"/>
              </w:rPr>
              <w:t xml:space="preserve"> </w:t>
            </w:r>
            <w:r w:rsidRPr="00571157">
              <w:rPr>
                <w:rFonts w:asciiTheme="majorHAnsi" w:hAnsiTheme="majorHAnsi"/>
              </w:rPr>
              <w:t>organization.</w:t>
            </w:r>
          </w:p>
        </w:tc>
      </w:tr>
    </w:tbl>
    <w:p w:rsidR="00B76387" w:rsidRPr="00571157" w:rsidRDefault="00B76387">
      <w:pPr>
        <w:pStyle w:val="BodyText"/>
        <w:rPr>
          <w:rFonts w:asciiTheme="majorHAnsi" w:hAnsiTheme="majorHAnsi"/>
          <w:sz w:val="24"/>
        </w:rPr>
      </w:pPr>
    </w:p>
    <w:p w:rsidR="00B76387" w:rsidRDefault="00351D37" w:rsidP="00261F65">
      <w:pPr>
        <w:pStyle w:val="Heading1"/>
        <w:numPr>
          <w:ilvl w:val="0"/>
          <w:numId w:val="34"/>
        </w:numPr>
        <w:tabs>
          <w:tab w:val="left" w:pos="1525"/>
          <w:tab w:val="left" w:pos="1526"/>
        </w:tabs>
        <w:ind w:hanging="921"/>
        <w:rPr>
          <w:rFonts w:asciiTheme="majorHAnsi" w:hAnsiTheme="majorHAnsi"/>
        </w:rPr>
      </w:pPr>
      <w:r>
        <w:rPr>
          <w:rFonts w:asciiTheme="majorHAnsi" w:hAnsiTheme="majorHAnsi"/>
        </w:rPr>
        <w:t>Administrative Practices</w:t>
      </w:r>
    </w:p>
    <w:p w:rsidR="00351D37" w:rsidRPr="00571157" w:rsidRDefault="00351D37" w:rsidP="00351D37">
      <w:pPr>
        <w:pStyle w:val="Heading1"/>
        <w:tabs>
          <w:tab w:val="left" w:pos="1525"/>
          <w:tab w:val="left" w:pos="1526"/>
        </w:tabs>
        <w:ind w:firstLine="0"/>
        <w:jc w:val="right"/>
        <w:rPr>
          <w:rFonts w:asciiTheme="majorHAnsi" w:hAnsiTheme="majorHAnsi"/>
        </w:rPr>
      </w:pPr>
    </w:p>
    <w:p w:rsidR="00B76387" w:rsidRDefault="00351D37" w:rsidP="00261F65">
      <w:pPr>
        <w:pStyle w:val="BodyText"/>
        <w:numPr>
          <w:ilvl w:val="1"/>
          <w:numId w:val="34"/>
        </w:numPr>
        <w:spacing w:before="1"/>
        <w:rPr>
          <w:rFonts w:asciiTheme="majorHAnsi" w:hAnsiTheme="majorHAnsi"/>
          <w:b/>
          <w:sz w:val="28"/>
          <w:szCs w:val="28"/>
        </w:rPr>
      </w:pPr>
      <w:r w:rsidRPr="00351D37">
        <w:rPr>
          <w:rFonts w:asciiTheme="majorHAnsi" w:hAnsiTheme="majorHAnsi"/>
          <w:b/>
          <w:sz w:val="28"/>
          <w:szCs w:val="28"/>
        </w:rPr>
        <w:t>Critical Incident Management Plan</w:t>
      </w:r>
    </w:p>
    <w:p w:rsidR="00351D37" w:rsidRPr="00351D37" w:rsidRDefault="00351D37" w:rsidP="00351D37">
      <w:pPr>
        <w:pStyle w:val="BodyText"/>
        <w:spacing w:before="1"/>
        <w:ind w:left="1525"/>
        <w:rPr>
          <w:rFonts w:asciiTheme="majorHAnsi" w:hAnsiTheme="majorHAnsi"/>
          <w:b/>
          <w:sz w:val="28"/>
          <w:szCs w:val="28"/>
        </w:rPr>
      </w:pPr>
    </w:p>
    <w:p w:rsidR="00B76387" w:rsidRPr="00571157" w:rsidRDefault="00181E9F" w:rsidP="00261F65">
      <w:pPr>
        <w:pStyle w:val="Heading5"/>
        <w:numPr>
          <w:ilvl w:val="2"/>
          <w:numId w:val="34"/>
        </w:numPr>
        <w:rPr>
          <w:rFonts w:asciiTheme="majorHAnsi" w:hAnsiTheme="majorHAnsi"/>
          <w:u w:val="none"/>
        </w:rPr>
      </w:pPr>
      <w:r w:rsidRPr="00571157">
        <w:rPr>
          <w:rFonts w:asciiTheme="majorHAnsi" w:hAnsiTheme="majorHAnsi"/>
          <w:u w:val="thick"/>
        </w:rPr>
        <w:t>Prior to Allegation/Incident</w:t>
      </w:r>
    </w:p>
    <w:p w:rsidR="00B76387" w:rsidRPr="00571157" w:rsidRDefault="00B76387">
      <w:pPr>
        <w:pStyle w:val="BodyText"/>
        <w:spacing w:before="6"/>
        <w:rPr>
          <w:rFonts w:asciiTheme="majorHAnsi" w:hAnsiTheme="majorHAnsi"/>
          <w:b/>
          <w:sz w:val="20"/>
        </w:rPr>
      </w:pPr>
    </w:p>
    <w:p w:rsidR="00B76387" w:rsidRPr="00571157" w:rsidRDefault="00181E9F">
      <w:pPr>
        <w:pStyle w:val="ListParagraph"/>
        <w:numPr>
          <w:ilvl w:val="0"/>
          <w:numId w:val="1"/>
        </w:numPr>
        <w:tabs>
          <w:tab w:val="left" w:pos="1525"/>
          <w:tab w:val="left" w:pos="1526"/>
        </w:tabs>
        <w:ind w:right="1356"/>
        <w:rPr>
          <w:rFonts w:asciiTheme="majorHAnsi" w:hAnsiTheme="majorHAnsi"/>
        </w:rPr>
      </w:pPr>
      <w:r w:rsidRPr="00571157">
        <w:rPr>
          <w:rFonts w:asciiTheme="majorHAnsi" w:hAnsiTheme="majorHAnsi"/>
        </w:rPr>
        <w:t>Determine who from your Organization will be on the Critical Incident Management Team.</w:t>
      </w:r>
    </w:p>
    <w:p w:rsidR="00B76387" w:rsidRPr="00571157" w:rsidRDefault="00181E9F">
      <w:pPr>
        <w:pStyle w:val="ListParagraph"/>
        <w:numPr>
          <w:ilvl w:val="0"/>
          <w:numId w:val="1"/>
        </w:numPr>
        <w:tabs>
          <w:tab w:val="left" w:pos="1525"/>
          <w:tab w:val="left" w:pos="1526"/>
        </w:tabs>
        <w:spacing w:before="116"/>
        <w:ind w:right="1389"/>
        <w:rPr>
          <w:rFonts w:asciiTheme="majorHAnsi" w:hAnsiTheme="majorHAnsi"/>
        </w:rPr>
      </w:pPr>
      <w:r w:rsidRPr="00571157">
        <w:rPr>
          <w:rFonts w:asciiTheme="majorHAnsi" w:hAnsiTheme="majorHAnsi"/>
        </w:rPr>
        <w:t>Educate all employees and volunteers on what to do if someone alleges current or historical abuse involving an Organization member, employee or</w:t>
      </w:r>
      <w:r w:rsidRPr="00571157">
        <w:rPr>
          <w:rFonts w:asciiTheme="majorHAnsi" w:hAnsiTheme="majorHAnsi"/>
          <w:spacing w:val="-21"/>
        </w:rPr>
        <w:t xml:space="preserve"> </w:t>
      </w:r>
      <w:r w:rsidRPr="00571157">
        <w:rPr>
          <w:rFonts w:asciiTheme="majorHAnsi" w:hAnsiTheme="majorHAnsi"/>
        </w:rPr>
        <w:t>volunteer.</w:t>
      </w:r>
    </w:p>
    <w:p w:rsidR="00B76387" w:rsidRPr="00571157" w:rsidRDefault="00181E9F">
      <w:pPr>
        <w:pStyle w:val="ListParagraph"/>
        <w:numPr>
          <w:ilvl w:val="0"/>
          <w:numId w:val="1"/>
        </w:numPr>
        <w:tabs>
          <w:tab w:val="left" w:pos="1525"/>
          <w:tab w:val="left" w:pos="1526"/>
        </w:tabs>
        <w:spacing w:before="121"/>
        <w:ind w:right="1553"/>
        <w:rPr>
          <w:rFonts w:asciiTheme="majorHAnsi" w:hAnsiTheme="majorHAnsi"/>
        </w:rPr>
      </w:pPr>
      <w:r w:rsidRPr="00571157">
        <w:rPr>
          <w:rFonts w:asciiTheme="majorHAnsi" w:hAnsiTheme="majorHAnsi"/>
        </w:rPr>
        <w:t>All employees and volunteers should know how to fulfill their duties as mandated reporters (if they are mandated reporters according to state</w:t>
      </w:r>
      <w:r w:rsidRPr="00571157">
        <w:rPr>
          <w:rFonts w:asciiTheme="majorHAnsi" w:hAnsiTheme="majorHAnsi"/>
          <w:spacing w:val="-16"/>
        </w:rPr>
        <w:t xml:space="preserve"> </w:t>
      </w:r>
      <w:r w:rsidRPr="00571157">
        <w:rPr>
          <w:rFonts w:asciiTheme="majorHAnsi" w:hAnsiTheme="majorHAnsi"/>
        </w:rPr>
        <w:t>law).</w:t>
      </w:r>
    </w:p>
    <w:p w:rsidR="00B76387" w:rsidRPr="00351D37" w:rsidRDefault="00181E9F" w:rsidP="00351D37">
      <w:pPr>
        <w:pStyle w:val="ListParagraph"/>
        <w:numPr>
          <w:ilvl w:val="0"/>
          <w:numId w:val="1"/>
        </w:numPr>
        <w:tabs>
          <w:tab w:val="left" w:pos="1525"/>
          <w:tab w:val="left" w:pos="1526"/>
        </w:tabs>
        <w:spacing w:before="116"/>
        <w:ind w:right="1254"/>
        <w:rPr>
          <w:rFonts w:asciiTheme="majorHAnsi" w:hAnsiTheme="majorHAnsi"/>
        </w:rPr>
      </w:pPr>
      <w:r w:rsidRPr="00571157">
        <w:rPr>
          <w:rFonts w:asciiTheme="majorHAnsi" w:hAnsiTheme="majorHAnsi"/>
        </w:rPr>
        <w:t>All employees and volunteers should be trained on how to complete the appropriate critical incident forms for your</w:t>
      </w:r>
      <w:r w:rsidRPr="00571157">
        <w:rPr>
          <w:rFonts w:asciiTheme="majorHAnsi" w:hAnsiTheme="majorHAnsi"/>
          <w:spacing w:val="-8"/>
        </w:rPr>
        <w:t xml:space="preserve"> </w:t>
      </w:r>
      <w:r w:rsidRPr="00571157">
        <w:rPr>
          <w:rFonts w:asciiTheme="majorHAnsi" w:hAnsiTheme="majorHAnsi"/>
        </w:rPr>
        <w:t>Organization.</w:t>
      </w:r>
    </w:p>
    <w:p w:rsidR="00B76387" w:rsidRPr="00571157" w:rsidRDefault="00B76387">
      <w:pPr>
        <w:pStyle w:val="BodyText"/>
        <w:spacing w:before="1"/>
        <w:rPr>
          <w:rFonts w:asciiTheme="majorHAnsi" w:hAnsiTheme="majorHAnsi"/>
          <w:sz w:val="19"/>
        </w:rPr>
      </w:pPr>
    </w:p>
    <w:p w:rsidR="00B76387" w:rsidRPr="00571157" w:rsidRDefault="00181E9F" w:rsidP="00261F65">
      <w:pPr>
        <w:pStyle w:val="Heading5"/>
        <w:numPr>
          <w:ilvl w:val="2"/>
          <w:numId w:val="34"/>
        </w:numPr>
        <w:rPr>
          <w:rFonts w:asciiTheme="majorHAnsi" w:hAnsiTheme="majorHAnsi"/>
          <w:u w:val="none"/>
        </w:rPr>
      </w:pPr>
      <w:r w:rsidRPr="00571157">
        <w:rPr>
          <w:rFonts w:asciiTheme="majorHAnsi" w:hAnsiTheme="majorHAnsi"/>
          <w:u w:val="thick"/>
        </w:rPr>
        <w:t>Immediate Safety</w:t>
      </w:r>
    </w:p>
    <w:p w:rsidR="00B76387" w:rsidRPr="00571157" w:rsidRDefault="00B76387">
      <w:pPr>
        <w:pStyle w:val="BodyText"/>
        <w:spacing w:before="6"/>
        <w:rPr>
          <w:rFonts w:asciiTheme="majorHAnsi" w:hAnsiTheme="majorHAnsi"/>
          <w:b/>
          <w:sz w:val="20"/>
        </w:rPr>
      </w:pPr>
    </w:p>
    <w:p w:rsidR="00B76387" w:rsidRPr="00571157" w:rsidRDefault="00181E9F">
      <w:pPr>
        <w:pStyle w:val="ListParagraph"/>
        <w:numPr>
          <w:ilvl w:val="0"/>
          <w:numId w:val="1"/>
        </w:numPr>
        <w:tabs>
          <w:tab w:val="left" w:pos="1526"/>
        </w:tabs>
        <w:ind w:hanging="361"/>
        <w:jc w:val="both"/>
        <w:rPr>
          <w:rFonts w:asciiTheme="majorHAnsi" w:hAnsiTheme="majorHAnsi"/>
        </w:rPr>
      </w:pPr>
      <w:r w:rsidRPr="00571157">
        <w:rPr>
          <w:rFonts w:asciiTheme="majorHAnsi" w:hAnsiTheme="majorHAnsi"/>
        </w:rPr>
        <w:t>Follow all mandated reporting requirements and contact the authorities as</w:t>
      </w:r>
      <w:r w:rsidRPr="00571157">
        <w:rPr>
          <w:rFonts w:asciiTheme="majorHAnsi" w:hAnsiTheme="majorHAnsi"/>
          <w:spacing w:val="-24"/>
        </w:rPr>
        <w:t xml:space="preserve"> </w:t>
      </w:r>
      <w:r w:rsidRPr="00571157">
        <w:rPr>
          <w:rFonts w:asciiTheme="majorHAnsi" w:hAnsiTheme="majorHAnsi"/>
        </w:rPr>
        <w:t>appropriate.</w:t>
      </w:r>
    </w:p>
    <w:p w:rsidR="00B76387" w:rsidRPr="00571157" w:rsidRDefault="00181E9F">
      <w:pPr>
        <w:pStyle w:val="ListParagraph"/>
        <w:numPr>
          <w:ilvl w:val="0"/>
          <w:numId w:val="1"/>
        </w:numPr>
        <w:tabs>
          <w:tab w:val="left" w:pos="1526"/>
        </w:tabs>
        <w:spacing w:before="115"/>
        <w:ind w:right="1210"/>
        <w:jc w:val="both"/>
        <w:rPr>
          <w:rFonts w:asciiTheme="majorHAnsi" w:hAnsiTheme="majorHAnsi"/>
        </w:rPr>
      </w:pPr>
      <w:r w:rsidRPr="00571157">
        <w:rPr>
          <w:rFonts w:asciiTheme="majorHAnsi" w:hAnsiTheme="majorHAnsi"/>
        </w:rPr>
        <w:t>Where applicable, prevent the accused from having further access to c</w:t>
      </w:r>
      <w:r w:rsidR="00890594" w:rsidRPr="00571157">
        <w:rPr>
          <w:rFonts w:asciiTheme="majorHAnsi" w:hAnsiTheme="majorHAnsi"/>
        </w:rPr>
        <w:t>onsumers</w:t>
      </w:r>
      <w:r w:rsidRPr="00571157">
        <w:rPr>
          <w:rFonts w:asciiTheme="majorHAnsi" w:hAnsiTheme="majorHAnsi"/>
        </w:rPr>
        <w:t xml:space="preserve"> until a thorough incident review is completed. Before beginning an internal incident review, verify with local authorities that this will not interfere with their</w:t>
      </w:r>
      <w:r w:rsidRPr="00571157">
        <w:rPr>
          <w:rFonts w:asciiTheme="majorHAnsi" w:hAnsiTheme="majorHAnsi"/>
          <w:spacing w:val="-27"/>
        </w:rPr>
        <w:t xml:space="preserve"> </w:t>
      </w:r>
      <w:r w:rsidRPr="00571157">
        <w:rPr>
          <w:rFonts w:asciiTheme="majorHAnsi" w:hAnsiTheme="majorHAnsi"/>
        </w:rPr>
        <w:t>investigation.</w:t>
      </w:r>
    </w:p>
    <w:p w:rsidR="00B76387" w:rsidRPr="00571157" w:rsidRDefault="00181E9F">
      <w:pPr>
        <w:pStyle w:val="ListParagraph"/>
        <w:numPr>
          <w:ilvl w:val="0"/>
          <w:numId w:val="1"/>
        </w:numPr>
        <w:tabs>
          <w:tab w:val="left" w:pos="1526"/>
        </w:tabs>
        <w:spacing w:before="122"/>
        <w:ind w:right="1701"/>
        <w:jc w:val="both"/>
        <w:rPr>
          <w:rFonts w:asciiTheme="majorHAnsi" w:hAnsiTheme="majorHAnsi"/>
        </w:rPr>
      </w:pPr>
      <w:r w:rsidRPr="00571157">
        <w:rPr>
          <w:rFonts w:asciiTheme="majorHAnsi" w:hAnsiTheme="majorHAnsi"/>
        </w:rPr>
        <w:t>If the accused person is an employee, follow progressive discipline procedures accordingly. This may involve suspending the accused during the</w:t>
      </w:r>
      <w:r w:rsidRPr="00571157">
        <w:rPr>
          <w:rFonts w:asciiTheme="majorHAnsi" w:hAnsiTheme="majorHAnsi"/>
          <w:spacing w:val="-41"/>
        </w:rPr>
        <w:t xml:space="preserve"> </w:t>
      </w:r>
      <w:r w:rsidRPr="00571157">
        <w:rPr>
          <w:rFonts w:asciiTheme="majorHAnsi" w:hAnsiTheme="majorHAnsi"/>
        </w:rPr>
        <w:t>investigation.</w:t>
      </w:r>
    </w:p>
    <w:p w:rsidR="00B76387" w:rsidRPr="00571157" w:rsidRDefault="00181E9F">
      <w:pPr>
        <w:pStyle w:val="ListParagraph"/>
        <w:numPr>
          <w:ilvl w:val="0"/>
          <w:numId w:val="1"/>
        </w:numPr>
        <w:tabs>
          <w:tab w:val="left" w:pos="1526"/>
        </w:tabs>
        <w:spacing w:before="116"/>
        <w:ind w:hanging="361"/>
        <w:jc w:val="both"/>
        <w:rPr>
          <w:rFonts w:asciiTheme="majorHAnsi" w:hAnsiTheme="majorHAnsi"/>
        </w:rPr>
      </w:pPr>
      <w:r w:rsidRPr="00571157">
        <w:rPr>
          <w:rFonts w:asciiTheme="majorHAnsi" w:hAnsiTheme="majorHAnsi"/>
        </w:rPr>
        <w:t>When applicable, notify other</w:t>
      </w:r>
      <w:r w:rsidRPr="00571157">
        <w:rPr>
          <w:rFonts w:asciiTheme="majorHAnsi" w:hAnsiTheme="majorHAnsi"/>
          <w:spacing w:val="-5"/>
        </w:rPr>
        <w:t xml:space="preserve"> </w:t>
      </w:r>
      <w:r w:rsidRPr="00571157">
        <w:rPr>
          <w:rFonts w:asciiTheme="majorHAnsi" w:hAnsiTheme="majorHAnsi"/>
        </w:rPr>
        <w:t>employees.</w:t>
      </w:r>
    </w:p>
    <w:p w:rsidR="00B76387" w:rsidRPr="00571157" w:rsidRDefault="00B76387">
      <w:pPr>
        <w:pStyle w:val="BodyText"/>
        <w:spacing w:before="6"/>
        <w:rPr>
          <w:rFonts w:asciiTheme="majorHAnsi" w:hAnsiTheme="majorHAnsi"/>
          <w:sz w:val="32"/>
        </w:rPr>
      </w:pPr>
    </w:p>
    <w:p w:rsidR="00B76387" w:rsidRPr="00571157" w:rsidRDefault="00181E9F" w:rsidP="00261F65">
      <w:pPr>
        <w:pStyle w:val="Heading5"/>
        <w:numPr>
          <w:ilvl w:val="2"/>
          <w:numId w:val="34"/>
        </w:numPr>
        <w:rPr>
          <w:rFonts w:asciiTheme="majorHAnsi" w:hAnsiTheme="majorHAnsi"/>
          <w:u w:val="none"/>
        </w:rPr>
      </w:pPr>
      <w:r w:rsidRPr="00571157">
        <w:rPr>
          <w:rFonts w:asciiTheme="majorHAnsi" w:hAnsiTheme="majorHAnsi"/>
          <w:u w:val="thick"/>
        </w:rPr>
        <w:t>Initial Communication Plan</w:t>
      </w:r>
    </w:p>
    <w:p w:rsidR="00B76387" w:rsidRPr="00571157" w:rsidRDefault="00B76387">
      <w:pPr>
        <w:pStyle w:val="BodyText"/>
        <w:spacing w:before="6"/>
        <w:rPr>
          <w:rFonts w:asciiTheme="majorHAnsi" w:hAnsiTheme="majorHAnsi"/>
          <w:b/>
          <w:sz w:val="20"/>
        </w:rPr>
      </w:pPr>
    </w:p>
    <w:p w:rsidR="00B76387" w:rsidRPr="00571157" w:rsidRDefault="00181E9F">
      <w:pPr>
        <w:pStyle w:val="ListParagraph"/>
        <w:numPr>
          <w:ilvl w:val="0"/>
          <w:numId w:val="1"/>
        </w:numPr>
        <w:tabs>
          <w:tab w:val="left" w:pos="1525"/>
          <w:tab w:val="left" w:pos="1526"/>
        </w:tabs>
        <w:ind w:right="998"/>
        <w:rPr>
          <w:rFonts w:asciiTheme="majorHAnsi" w:hAnsiTheme="majorHAnsi"/>
        </w:rPr>
      </w:pPr>
      <w:r w:rsidRPr="00571157">
        <w:rPr>
          <w:rFonts w:asciiTheme="majorHAnsi" w:hAnsiTheme="majorHAnsi"/>
        </w:rPr>
        <w:t>Designate a point person to respond to all inquiries from parents, the media, and other stakeholders.</w:t>
      </w:r>
    </w:p>
    <w:p w:rsidR="00B76387" w:rsidRPr="00571157" w:rsidRDefault="00181E9F">
      <w:pPr>
        <w:pStyle w:val="ListParagraph"/>
        <w:numPr>
          <w:ilvl w:val="1"/>
          <w:numId w:val="1"/>
        </w:numPr>
        <w:tabs>
          <w:tab w:val="left" w:pos="2246"/>
          <w:tab w:val="left" w:pos="2247"/>
        </w:tabs>
        <w:spacing w:before="121"/>
        <w:rPr>
          <w:rFonts w:asciiTheme="majorHAnsi" w:hAnsiTheme="majorHAnsi"/>
        </w:rPr>
      </w:pPr>
      <w:r w:rsidRPr="00571157">
        <w:rPr>
          <w:rFonts w:asciiTheme="majorHAnsi" w:hAnsiTheme="majorHAnsi"/>
        </w:rPr>
        <w:t>Prepare a short media statement in advance of getting a media</w:t>
      </w:r>
      <w:r w:rsidRPr="00571157">
        <w:rPr>
          <w:rFonts w:asciiTheme="majorHAnsi" w:hAnsiTheme="majorHAnsi"/>
          <w:spacing w:val="-19"/>
        </w:rPr>
        <w:t xml:space="preserve"> </w:t>
      </w:r>
      <w:r w:rsidRPr="00571157">
        <w:rPr>
          <w:rFonts w:asciiTheme="majorHAnsi" w:hAnsiTheme="majorHAnsi"/>
        </w:rPr>
        <w:t>inquiry.</w:t>
      </w:r>
    </w:p>
    <w:p w:rsidR="00B76387" w:rsidRPr="00571157" w:rsidRDefault="00181E9F">
      <w:pPr>
        <w:pStyle w:val="ListParagraph"/>
        <w:numPr>
          <w:ilvl w:val="1"/>
          <w:numId w:val="1"/>
        </w:numPr>
        <w:tabs>
          <w:tab w:val="left" w:pos="2246"/>
          <w:tab w:val="left" w:pos="2247"/>
        </w:tabs>
        <w:spacing w:before="110" w:line="223" w:lineRule="auto"/>
        <w:ind w:right="841"/>
        <w:rPr>
          <w:rFonts w:asciiTheme="majorHAnsi" w:hAnsiTheme="majorHAnsi"/>
        </w:rPr>
      </w:pPr>
      <w:r w:rsidRPr="00571157">
        <w:rPr>
          <w:rFonts w:asciiTheme="majorHAnsi" w:hAnsiTheme="majorHAnsi"/>
        </w:rPr>
        <w:t>All oral and written communication should speak with a voice of compassion and confidence.</w:t>
      </w:r>
    </w:p>
    <w:p w:rsidR="00B76387" w:rsidRPr="00571157" w:rsidRDefault="00181E9F">
      <w:pPr>
        <w:pStyle w:val="ListParagraph"/>
        <w:numPr>
          <w:ilvl w:val="1"/>
          <w:numId w:val="1"/>
        </w:numPr>
        <w:tabs>
          <w:tab w:val="left" w:pos="2246"/>
          <w:tab w:val="left" w:pos="2247"/>
        </w:tabs>
        <w:spacing w:before="134" w:line="223" w:lineRule="auto"/>
        <w:ind w:right="1134"/>
        <w:rPr>
          <w:rFonts w:asciiTheme="majorHAnsi" w:hAnsiTheme="majorHAnsi"/>
        </w:rPr>
      </w:pPr>
      <w:r w:rsidRPr="00571157">
        <w:rPr>
          <w:rFonts w:asciiTheme="majorHAnsi" w:hAnsiTheme="majorHAnsi"/>
        </w:rPr>
        <w:t>All employees and volunteers should know how to refer media inquiries to the appropriate</w:t>
      </w:r>
      <w:r w:rsidRPr="00571157">
        <w:rPr>
          <w:rFonts w:asciiTheme="majorHAnsi" w:hAnsiTheme="majorHAnsi"/>
          <w:spacing w:val="-2"/>
        </w:rPr>
        <w:t xml:space="preserve"> </w:t>
      </w:r>
      <w:r w:rsidRPr="00571157">
        <w:rPr>
          <w:rFonts w:asciiTheme="majorHAnsi" w:hAnsiTheme="majorHAnsi"/>
        </w:rPr>
        <w:t>person.</w:t>
      </w:r>
    </w:p>
    <w:p w:rsidR="00B76387" w:rsidRPr="00571157" w:rsidRDefault="00181E9F">
      <w:pPr>
        <w:pStyle w:val="ListParagraph"/>
        <w:numPr>
          <w:ilvl w:val="0"/>
          <w:numId w:val="1"/>
        </w:numPr>
        <w:tabs>
          <w:tab w:val="left" w:pos="1526"/>
          <w:tab w:val="left" w:pos="1527"/>
        </w:tabs>
        <w:spacing w:before="126"/>
        <w:ind w:left="1526" w:right="769"/>
        <w:rPr>
          <w:rFonts w:asciiTheme="majorHAnsi" w:hAnsiTheme="majorHAnsi"/>
        </w:rPr>
      </w:pPr>
      <w:r w:rsidRPr="00571157">
        <w:rPr>
          <w:rFonts w:asciiTheme="majorHAnsi" w:hAnsiTheme="majorHAnsi"/>
        </w:rPr>
        <w:lastRenderedPageBreak/>
        <w:t>As soon as possible, meet in person (not over the phone) with identified victims and their parents/guardians.</w:t>
      </w:r>
    </w:p>
    <w:p w:rsidR="00B76387" w:rsidRPr="00571157" w:rsidRDefault="00181E9F">
      <w:pPr>
        <w:pStyle w:val="ListParagraph"/>
        <w:numPr>
          <w:ilvl w:val="1"/>
          <w:numId w:val="1"/>
        </w:numPr>
        <w:tabs>
          <w:tab w:val="left" w:pos="2246"/>
          <w:tab w:val="left" w:pos="2247"/>
        </w:tabs>
        <w:spacing w:before="121"/>
        <w:rPr>
          <w:rFonts w:asciiTheme="majorHAnsi" w:hAnsiTheme="majorHAnsi"/>
        </w:rPr>
      </w:pPr>
      <w:r w:rsidRPr="00571157">
        <w:rPr>
          <w:rFonts w:asciiTheme="majorHAnsi" w:hAnsiTheme="majorHAnsi"/>
        </w:rPr>
        <w:t>Reassure them that you are taking this</w:t>
      </w:r>
      <w:r w:rsidRPr="00571157">
        <w:rPr>
          <w:rFonts w:asciiTheme="majorHAnsi" w:hAnsiTheme="majorHAnsi"/>
          <w:spacing w:val="-9"/>
        </w:rPr>
        <w:t xml:space="preserve"> </w:t>
      </w:r>
      <w:r w:rsidRPr="00571157">
        <w:rPr>
          <w:rFonts w:asciiTheme="majorHAnsi" w:hAnsiTheme="majorHAnsi"/>
        </w:rPr>
        <w:t>seriously.</w:t>
      </w:r>
    </w:p>
    <w:p w:rsidR="00B76387" w:rsidRPr="00571157" w:rsidRDefault="00181E9F">
      <w:pPr>
        <w:pStyle w:val="ListParagraph"/>
        <w:numPr>
          <w:ilvl w:val="1"/>
          <w:numId w:val="1"/>
        </w:numPr>
        <w:tabs>
          <w:tab w:val="left" w:pos="2246"/>
          <w:tab w:val="left" w:pos="2247"/>
        </w:tabs>
        <w:spacing w:before="110" w:line="223" w:lineRule="auto"/>
        <w:ind w:right="938"/>
        <w:rPr>
          <w:rFonts w:asciiTheme="majorHAnsi" w:hAnsiTheme="majorHAnsi"/>
        </w:rPr>
      </w:pPr>
      <w:r w:rsidRPr="00571157">
        <w:rPr>
          <w:rFonts w:asciiTheme="majorHAnsi" w:hAnsiTheme="majorHAnsi"/>
        </w:rPr>
        <w:t>Find out what response they expect and be prepared to explain support you will offer, such as</w:t>
      </w:r>
      <w:r w:rsidRPr="00571157">
        <w:rPr>
          <w:rFonts w:asciiTheme="majorHAnsi" w:hAnsiTheme="majorHAnsi"/>
          <w:spacing w:val="-4"/>
        </w:rPr>
        <w:t xml:space="preserve"> </w:t>
      </w:r>
      <w:r w:rsidRPr="00571157">
        <w:rPr>
          <w:rFonts w:asciiTheme="majorHAnsi" w:hAnsiTheme="majorHAnsi"/>
        </w:rPr>
        <w:t>counseling.</w:t>
      </w:r>
    </w:p>
    <w:p w:rsidR="00B76387" w:rsidRPr="00571157" w:rsidRDefault="00181E9F">
      <w:pPr>
        <w:pStyle w:val="ListParagraph"/>
        <w:numPr>
          <w:ilvl w:val="0"/>
          <w:numId w:val="1"/>
        </w:numPr>
        <w:tabs>
          <w:tab w:val="left" w:pos="1526"/>
          <w:tab w:val="left" w:pos="1527"/>
        </w:tabs>
        <w:spacing w:before="126"/>
        <w:ind w:left="1526" w:right="1014"/>
        <w:rPr>
          <w:rFonts w:asciiTheme="majorHAnsi" w:hAnsiTheme="majorHAnsi"/>
        </w:rPr>
      </w:pPr>
      <w:r w:rsidRPr="00571157">
        <w:rPr>
          <w:rFonts w:asciiTheme="majorHAnsi" w:hAnsiTheme="majorHAnsi"/>
        </w:rPr>
        <w:t xml:space="preserve">Consider reaching out in writing to parents/guardians of all </w:t>
      </w:r>
      <w:r w:rsidR="008E77B0" w:rsidRPr="00571157">
        <w:rPr>
          <w:rFonts w:asciiTheme="majorHAnsi" w:hAnsiTheme="majorHAnsi"/>
        </w:rPr>
        <w:t>consumers</w:t>
      </w:r>
      <w:r w:rsidRPr="00571157">
        <w:rPr>
          <w:rFonts w:asciiTheme="majorHAnsi" w:hAnsiTheme="majorHAnsi"/>
        </w:rPr>
        <w:t xml:space="preserve"> currently attending your Organization as well as those with past contact with the accused</w:t>
      </w:r>
      <w:r w:rsidRPr="00571157">
        <w:rPr>
          <w:rFonts w:asciiTheme="majorHAnsi" w:hAnsiTheme="majorHAnsi"/>
          <w:spacing w:val="-27"/>
        </w:rPr>
        <w:t xml:space="preserve"> </w:t>
      </w:r>
      <w:r w:rsidRPr="00571157">
        <w:rPr>
          <w:rFonts w:asciiTheme="majorHAnsi" w:hAnsiTheme="majorHAnsi"/>
        </w:rPr>
        <w:t>offender.</w:t>
      </w:r>
    </w:p>
    <w:p w:rsidR="00B76387" w:rsidRPr="00571157" w:rsidRDefault="00181E9F">
      <w:pPr>
        <w:pStyle w:val="ListParagraph"/>
        <w:numPr>
          <w:ilvl w:val="1"/>
          <w:numId w:val="1"/>
        </w:numPr>
        <w:tabs>
          <w:tab w:val="left" w:pos="2246"/>
          <w:tab w:val="left" w:pos="2247"/>
        </w:tabs>
        <w:spacing w:before="116"/>
        <w:rPr>
          <w:rFonts w:asciiTheme="majorHAnsi" w:hAnsiTheme="majorHAnsi"/>
        </w:rPr>
      </w:pPr>
      <w:r w:rsidRPr="00571157">
        <w:rPr>
          <w:rFonts w:asciiTheme="majorHAnsi" w:hAnsiTheme="majorHAnsi"/>
        </w:rPr>
        <w:t>The message should</w:t>
      </w:r>
      <w:r w:rsidRPr="00571157">
        <w:rPr>
          <w:rFonts w:asciiTheme="majorHAnsi" w:hAnsiTheme="majorHAnsi"/>
          <w:spacing w:val="-4"/>
        </w:rPr>
        <w:t xml:space="preserve"> </w:t>
      </w:r>
      <w:r w:rsidRPr="00571157">
        <w:rPr>
          <w:rFonts w:asciiTheme="majorHAnsi" w:hAnsiTheme="majorHAnsi"/>
        </w:rPr>
        <w:t>communicate:</w:t>
      </w:r>
    </w:p>
    <w:p w:rsidR="00B76387" w:rsidRPr="00571157" w:rsidRDefault="00181E9F">
      <w:pPr>
        <w:pStyle w:val="ListParagraph"/>
        <w:numPr>
          <w:ilvl w:val="2"/>
          <w:numId w:val="1"/>
        </w:numPr>
        <w:tabs>
          <w:tab w:val="left" w:pos="2966"/>
          <w:tab w:val="left" w:pos="2967"/>
        </w:tabs>
        <w:spacing w:before="66"/>
        <w:ind w:right="1545"/>
        <w:rPr>
          <w:rFonts w:asciiTheme="majorHAnsi" w:hAnsiTheme="majorHAnsi"/>
        </w:rPr>
      </w:pPr>
      <w:r w:rsidRPr="00571157">
        <w:rPr>
          <w:rFonts w:asciiTheme="majorHAnsi" w:hAnsiTheme="majorHAnsi"/>
          <w:b/>
        </w:rPr>
        <w:t>Empathy</w:t>
      </w:r>
      <w:r w:rsidRPr="00571157">
        <w:rPr>
          <w:rFonts w:asciiTheme="majorHAnsi" w:hAnsiTheme="majorHAnsi"/>
        </w:rPr>
        <w:t>: Begin by stating that such incidents run counter to</w:t>
      </w:r>
      <w:r w:rsidRPr="00571157">
        <w:rPr>
          <w:rFonts w:asciiTheme="majorHAnsi" w:hAnsiTheme="majorHAnsi"/>
          <w:spacing w:val="-32"/>
        </w:rPr>
        <w:t xml:space="preserve"> </w:t>
      </w:r>
      <w:r w:rsidRPr="00571157">
        <w:rPr>
          <w:rFonts w:asciiTheme="majorHAnsi" w:hAnsiTheme="majorHAnsi"/>
        </w:rPr>
        <w:t>your Organization’s</w:t>
      </w:r>
      <w:r w:rsidRPr="00571157">
        <w:rPr>
          <w:rFonts w:asciiTheme="majorHAnsi" w:hAnsiTheme="majorHAnsi"/>
          <w:spacing w:val="-2"/>
        </w:rPr>
        <w:t xml:space="preserve"> </w:t>
      </w:r>
      <w:r w:rsidRPr="00571157">
        <w:rPr>
          <w:rFonts w:asciiTheme="majorHAnsi" w:hAnsiTheme="majorHAnsi"/>
        </w:rPr>
        <w:t>values.</w:t>
      </w:r>
    </w:p>
    <w:p w:rsidR="00B76387" w:rsidRPr="00571157" w:rsidRDefault="00181E9F">
      <w:pPr>
        <w:pStyle w:val="ListParagraph"/>
        <w:numPr>
          <w:ilvl w:val="2"/>
          <w:numId w:val="1"/>
        </w:numPr>
        <w:tabs>
          <w:tab w:val="left" w:pos="2966"/>
          <w:tab w:val="left" w:pos="2967"/>
        </w:tabs>
        <w:spacing w:before="118"/>
        <w:ind w:right="847"/>
        <w:rPr>
          <w:rFonts w:asciiTheme="majorHAnsi" w:hAnsiTheme="majorHAnsi"/>
        </w:rPr>
      </w:pPr>
      <w:r w:rsidRPr="00571157">
        <w:rPr>
          <w:rFonts w:asciiTheme="majorHAnsi" w:hAnsiTheme="majorHAnsi"/>
          <w:b/>
        </w:rPr>
        <w:t>Facts</w:t>
      </w:r>
      <w:r w:rsidRPr="00571157">
        <w:rPr>
          <w:rFonts w:asciiTheme="majorHAnsi" w:hAnsiTheme="majorHAnsi"/>
        </w:rPr>
        <w:t>: Include a summary of the incident, including information about</w:t>
      </w:r>
      <w:r w:rsidRPr="00571157">
        <w:rPr>
          <w:rFonts w:asciiTheme="majorHAnsi" w:hAnsiTheme="majorHAnsi"/>
          <w:spacing w:val="-36"/>
        </w:rPr>
        <w:t xml:space="preserve"> </w:t>
      </w:r>
      <w:r w:rsidRPr="00571157">
        <w:rPr>
          <w:rFonts w:asciiTheme="majorHAnsi" w:hAnsiTheme="majorHAnsi"/>
        </w:rPr>
        <w:t>the arrest, suspension, investigation,</w:t>
      </w:r>
      <w:r w:rsidRPr="00571157">
        <w:rPr>
          <w:rFonts w:asciiTheme="majorHAnsi" w:hAnsiTheme="majorHAnsi"/>
          <w:spacing w:val="-4"/>
        </w:rPr>
        <w:t xml:space="preserve"> </w:t>
      </w:r>
      <w:r w:rsidRPr="00571157">
        <w:rPr>
          <w:rFonts w:asciiTheme="majorHAnsi" w:hAnsiTheme="majorHAnsi"/>
        </w:rPr>
        <w:t>etc.</w:t>
      </w:r>
    </w:p>
    <w:p w:rsidR="00B76387" w:rsidRPr="00571157" w:rsidRDefault="00181E9F">
      <w:pPr>
        <w:pStyle w:val="ListParagraph"/>
        <w:numPr>
          <w:ilvl w:val="2"/>
          <w:numId w:val="1"/>
        </w:numPr>
        <w:tabs>
          <w:tab w:val="left" w:pos="2966"/>
          <w:tab w:val="left" w:pos="2967"/>
        </w:tabs>
        <w:spacing w:before="123"/>
        <w:ind w:right="857"/>
        <w:rPr>
          <w:rFonts w:asciiTheme="majorHAnsi" w:hAnsiTheme="majorHAnsi"/>
        </w:rPr>
      </w:pPr>
      <w:r w:rsidRPr="00571157">
        <w:rPr>
          <w:rFonts w:asciiTheme="majorHAnsi" w:hAnsiTheme="majorHAnsi"/>
          <w:b/>
        </w:rPr>
        <w:t xml:space="preserve">Contact Request. </w:t>
      </w:r>
      <w:r w:rsidRPr="00571157">
        <w:rPr>
          <w:rFonts w:asciiTheme="majorHAnsi" w:hAnsiTheme="majorHAnsi"/>
        </w:rPr>
        <w:t xml:space="preserve">Ask </w:t>
      </w:r>
      <w:r w:rsidR="00890594" w:rsidRPr="00571157">
        <w:rPr>
          <w:rFonts w:asciiTheme="majorHAnsi" w:hAnsiTheme="majorHAnsi"/>
        </w:rPr>
        <w:t>family members/guardians</w:t>
      </w:r>
      <w:r w:rsidRPr="00571157">
        <w:rPr>
          <w:rFonts w:asciiTheme="majorHAnsi" w:hAnsiTheme="majorHAnsi"/>
        </w:rPr>
        <w:t xml:space="preserve"> to contact you or the specified authorities if they suspect their child may have been</w:t>
      </w:r>
      <w:r w:rsidRPr="00571157">
        <w:rPr>
          <w:rFonts w:asciiTheme="majorHAnsi" w:hAnsiTheme="majorHAnsi"/>
          <w:spacing w:val="-11"/>
        </w:rPr>
        <w:t xml:space="preserve"> </w:t>
      </w:r>
      <w:r w:rsidRPr="00571157">
        <w:rPr>
          <w:rFonts w:asciiTheme="majorHAnsi" w:hAnsiTheme="majorHAnsi"/>
        </w:rPr>
        <w:t>abused.</w:t>
      </w:r>
    </w:p>
    <w:p w:rsidR="00B76387" w:rsidRPr="00571157" w:rsidRDefault="00181E9F">
      <w:pPr>
        <w:pStyle w:val="ListParagraph"/>
        <w:numPr>
          <w:ilvl w:val="2"/>
          <w:numId w:val="1"/>
        </w:numPr>
        <w:tabs>
          <w:tab w:val="left" w:pos="2966"/>
          <w:tab w:val="left" w:pos="2967"/>
        </w:tabs>
        <w:spacing w:before="118"/>
        <w:ind w:right="796"/>
        <w:rPr>
          <w:rFonts w:asciiTheme="majorHAnsi" w:hAnsiTheme="majorHAnsi"/>
        </w:rPr>
      </w:pPr>
      <w:r w:rsidRPr="00571157">
        <w:rPr>
          <w:rFonts w:asciiTheme="majorHAnsi" w:hAnsiTheme="majorHAnsi"/>
          <w:b/>
        </w:rPr>
        <w:t>Your Response</w:t>
      </w:r>
      <w:r w:rsidRPr="00571157">
        <w:rPr>
          <w:rFonts w:asciiTheme="majorHAnsi" w:hAnsiTheme="majorHAnsi"/>
        </w:rPr>
        <w:t>: Explain that you are fully cooperating with the authorities. Describe proactive steps you are taking such as offering resources to parents, hosting a parent meeting, training staff, and conducting an independent investigation to learn from this incident so you can prevent it from happening</w:t>
      </w:r>
      <w:r w:rsidRPr="00571157">
        <w:rPr>
          <w:rFonts w:asciiTheme="majorHAnsi" w:hAnsiTheme="majorHAnsi"/>
          <w:spacing w:val="-7"/>
        </w:rPr>
        <w:t xml:space="preserve"> </w:t>
      </w:r>
      <w:r w:rsidRPr="00571157">
        <w:rPr>
          <w:rFonts w:asciiTheme="majorHAnsi" w:hAnsiTheme="majorHAnsi"/>
        </w:rPr>
        <w:t>again.</w:t>
      </w:r>
    </w:p>
    <w:p w:rsidR="00B76387" w:rsidRPr="00571157" w:rsidRDefault="00181E9F">
      <w:pPr>
        <w:pStyle w:val="ListParagraph"/>
        <w:numPr>
          <w:ilvl w:val="0"/>
          <w:numId w:val="1"/>
        </w:numPr>
        <w:tabs>
          <w:tab w:val="left" w:pos="1526"/>
          <w:tab w:val="left" w:pos="1527"/>
        </w:tabs>
        <w:spacing w:before="121"/>
        <w:ind w:left="1526" w:right="1125" w:hanging="361"/>
        <w:rPr>
          <w:rFonts w:asciiTheme="majorHAnsi" w:hAnsiTheme="majorHAnsi"/>
        </w:rPr>
      </w:pPr>
      <w:r w:rsidRPr="00571157">
        <w:rPr>
          <w:rFonts w:asciiTheme="majorHAnsi" w:hAnsiTheme="majorHAnsi"/>
        </w:rPr>
        <w:t xml:space="preserve">Host a </w:t>
      </w:r>
      <w:r w:rsidR="00890594" w:rsidRPr="00571157">
        <w:rPr>
          <w:rFonts w:asciiTheme="majorHAnsi" w:hAnsiTheme="majorHAnsi"/>
        </w:rPr>
        <w:t>family member</w:t>
      </w:r>
      <w:r w:rsidRPr="00571157">
        <w:rPr>
          <w:rFonts w:asciiTheme="majorHAnsi" w:hAnsiTheme="majorHAnsi"/>
        </w:rPr>
        <w:t>/guardian meeting to speak directly with concerned families and directly answer any questions before rumors or misinformation is</w:t>
      </w:r>
      <w:r w:rsidRPr="00571157">
        <w:rPr>
          <w:rFonts w:asciiTheme="majorHAnsi" w:hAnsiTheme="majorHAnsi"/>
          <w:spacing w:val="-14"/>
        </w:rPr>
        <w:t xml:space="preserve"> </w:t>
      </w:r>
      <w:r w:rsidRPr="00571157">
        <w:rPr>
          <w:rFonts w:asciiTheme="majorHAnsi" w:hAnsiTheme="majorHAnsi"/>
        </w:rPr>
        <w:t>spread.</w:t>
      </w:r>
    </w:p>
    <w:p w:rsidR="00B76387" w:rsidRPr="00571157" w:rsidRDefault="00181E9F">
      <w:pPr>
        <w:pStyle w:val="ListParagraph"/>
        <w:numPr>
          <w:ilvl w:val="1"/>
          <w:numId w:val="1"/>
        </w:numPr>
        <w:tabs>
          <w:tab w:val="left" w:pos="2246"/>
          <w:tab w:val="left" w:pos="2247"/>
        </w:tabs>
        <w:spacing w:before="117"/>
        <w:rPr>
          <w:rFonts w:asciiTheme="majorHAnsi" w:hAnsiTheme="majorHAnsi"/>
        </w:rPr>
      </w:pPr>
      <w:r w:rsidRPr="00571157">
        <w:rPr>
          <w:rFonts w:asciiTheme="majorHAnsi" w:hAnsiTheme="majorHAnsi"/>
        </w:rPr>
        <w:t>Communicate as much information as you can about the</w:t>
      </w:r>
      <w:r w:rsidRPr="00571157">
        <w:rPr>
          <w:rFonts w:asciiTheme="majorHAnsi" w:hAnsiTheme="majorHAnsi"/>
          <w:spacing w:val="-14"/>
        </w:rPr>
        <w:t xml:space="preserve"> </w:t>
      </w:r>
      <w:r w:rsidRPr="00571157">
        <w:rPr>
          <w:rFonts w:asciiTheme="majorHAnsi" w:hAnsiTheme="majorHAnsi"/>
        </w:rPr>
        <w:t>incident.</w:t>
      </w:r>
    </w:p>
    <w:p w:rsidR="00B76387" w:rsidRPr="00571157" w:rsidRDefault="00181E9F">
      <w:pPr>
        <w:pStyle w:val="ListParagraph"/>
        <w:numPr>
          <w:ilvl w:val="1"/>
          <w:numId w:val="1"/>
        </w:numPr>
        <w:tabs>
          <w:tab w:val="left" w:pos="2246"/>
          <w:tab w:val="left" w:pos="2247"/>
        </w:tabs>
        <w:spacing w:before="115" w:line="223" w:lineRule="auto"/>
        <w:ind w:right="1696"/>
        <w:rPr>
          <w:rFonts w:asciiTheme="majorHAnsi" w:hAnsiTheme="majorHAnsi"/>
        </w:rPr>
      </w:pPr>
      <w:r w:rsidRPr="00571157">
        <w:rPr>
          <w:rFonts w:asciiTheme="majorHAnsi" w:hAnsiTheme="majorHAnsi"/>
        </w:rPr>
        <w:t>Provide information regarding the proactive steps leadership is taking in response to the</w:t>
      </w:r>
      <w:r w:rsidRPr="00571157">
        <w:rPr>
          <w:rFonts w:asciiTheme="majorHAnsi" w:hAnsiTheme="majorHAnsi"/>
          <w:spacing w:val="-4"/>
        </w:rPr>
        <w:t xml:space="preserve"> </w:t>
      </w:r>
      <w:r w:rsidRPr="00571157">
        <w:rPr>
          <w:rFonts w:asciiTheme="majorHAnsi" w:hAnsiTheme="majorHAnsi"/>
        </w:rPr>
        <w:t>incident.</w:t>
      </w:r>
    </w:p>
    <w:p w:rsidR="00B76387" w:rsidRPr="00571157" w:rsidRDefault="00181E9F">
      <w:pPr>
        <w:pStyle w:val="ListParagraph"/>
        <w:numPr>
          <w:ilvl w:val="1"/>
          <w:numId w:val="1"/>
        </w:numPr>
        <w:tabs>
          <w:tab w:val="left" w:pos="2247"/>
          <w:tab w:val="left" w:pos="2248"/>
        </w:tabs>
        <w:spacing w:before="134" w:line="223" w:lineRule="auto"/>
        <w:ind w:left="2247" w:right="864"/>
        <w:rPr>
          <w:rFonts w:asciiTheme="majorHAnsi" w:hAnsiTheme="majorHAnsi"/>
        </w:rPr>
      </w:pPr>
      <w:r w:rsidRPr="00571157">
        <w:rPr>
          <w:rFonts w:asciiTheme="majorHAnsi" w:hAnsiTheme="majorHAnsi"/>
        </w:rPr>
        <w:t>Describe resources you are providing families, and give parents a chance to ask questions.</w:t>
      </w:r>
    </w:p>
    <w:p w:rsidR="00B76387" w:rsidRPr="00571157" w:rsidRDefault="00181E9F">
      <w:pPr>
        <w:pStyle w:val="ListParagraph"/>
        <w:numPr>
          <w:ilvl w:val="1"/>
          <w:numId w:val="1"/>
        </w:numPr>
        <w:tabs>
          <w:tab w:val="left" w:pos="2247"/>
          <w:tab w:val="left" w:pos="2248"/>
        </w:tabs>
        <w:spacing w:before="126"/>
        <w:ind w:left="2247"/>
        <w:rPr>
          <w:rFonts w:asciiTheme="majorHAnsi" w:hAnsiTheme="majorHAnsi"/>
        </w:rPr>
      </w:pPr>
      <w:r w:rsidRPr="00571157">
        <w:rPr>
          <w:rFonts w:asciiTheme="majorHAnsi" w:hAnsiTheme="majorHAnsi"/>
        </w:rPr>
        <w:t>Provide parents with information about how to talk to their children about</w:t>
      </w:r>
      <w:r w:rsidRPr="00571157">
        <w:rPr>
          <w:rFonts w:asciiTheme="majorHAnsi" w:hAnsiTheme="majorHAnsi"/>
          <w:spacing w:val="-26"/>
        </w:rPr>
        <w:t xml:space="preserve"> </w:t>
      </w:r>
      <w:r w:rsidRPr="00571157">
        <w:rPr>
          <w:rFonts w:asciiTheme="majorHAnsi" w:hAnsiTheme="majorHAnsi"/>
        </w:rPr>
        <w:t>abuse.</w:t>
      </w:r>
    </w:p>
    <w:p w:rsidR="00B76387" w:rsidRPr="00571157" w:rsidRDefault="00B76387">
      <w:pPr>
        <w:pStyle w:val="BodyText"/>
        <w:rPr>
          <w:rFonts w:asciiTheme="majorHAnsi" w:hAnsiTheme="majorHAnsi"/>
          <w:sz w:val="26"/>
        </w:rPr>
      </w:pPr>
    </w:p>
    <w:p w:rsidR="00B76387" w:rsidRPr="00571157" w:rsidRDefault="00181E9F" w:rsidP="00261F65">
      <w:pPr>
        <w:pStyle w:val="Heading5"/>
        <w:numPr>
          <w:ilvl w:val="2"/>
          <w:numId w:val="34"/>
        </w:numPr>
        <w:spacing w:before="211"/>
        <w:rPr>
          <w:rFonts w:asciiTheme="majorHAnsi" w:hAnsiTheme="majorHAnsi"/>
          <w:u w:val="none"/>
        </w:rPr>
      </w:pPr>
      <w:r w:rsidRPr="00571157">
        <w:rPr>
          <w:rFonts w:asciiTheme="majorHAnsi" w:hAnsiTheme="majorHAnsi"/>
          <w:u w:val="thick"/>
        </w:rPr>
        <w:t>Ongoing Communication and Response</w:t>
      </w:r>
    </w:p>
    <w:p w:rsidR="00B76387" w:rsidRPr="00571157" w:rsidRDefault="00181E9F">
      <w:pPr>
        <w:pStyle w:val="ListParagraph"/>
        <w:numPr>
          <w:ilvl w:val="0"/>
          <w:numId w:val="1"/>
        </w:numPr>
        <w:tabs>
          <w:tab w:val="left" w:pos="1525"/>
          <w:tab w:val="left" w:pos="1526"/>
        </w:tabs>
        <w:spacing w:before="154"/>
        <w:ind w:right="1073"/>
        <w:rPr>
          <w:rFonts w:asciiTheme="majorHAnsi" w:hAnsiTheme="majorHAnsi"/>
        </w:rPr>
      </w:pPr>
      <w:r w:rsidRPr="00571157">
        <w:rPr>
          <w:rFonts w:asciiTheme="majorHAnsi" w:hAnsiTheme="majorHAnsi"/>
        </w:rPr>
        <w:t>Determine how to manage ongoing relations with authorities, parents, the community, and</w:t>
      </w:r>
      <w:r w:rsidRPr="00571157">
        <w:rPr>
          <w:rFonts w:asciiTheme="majorHAnsi" w:hAnsiTheme="majorHAnsi"/>
          <w:spacing w:val="-2"/>
        </w:rPr>
        <w:t xml:space="preserve"> </w:t>
      </w:r>
      <w:r w:rsidRPr="00571157">
        <w:rPr>
          <w:rFonts w:asciiTheme="majorHAnsi" w:hAnsiTheme="majorHAnsi"/>
        </w:rPr>
        <w:t>media.</w:t>
      </w:r>
    </w:p>
    <w:p w:rsidR="00B76387" w:rsidRPr="00571157" w:rsidRDefault="00181E9F">
      <w:pPr>
        <w:pStyle w:val="ListParagraph"/>
        <w:numPr>
          <w:ilvl w:val="1"/>
          <w:numId w:val="1"/>
        </w:numPr>
        <w:tabs>
          <w:tab w:val="left" w:pos="2246"/>
          <w:tab w:val="left" w:pos="2247"/>
        </w:tabs>
        <w:spacing w:before="121"/>
        <w:rPr>
          <w:rFonts w:asciiTheme="majorHAnsi" w:hAnsiTheme="majorHAnsi"/>
        </w:rPr>
      </w:pPr>
      <w:r w:rsidRPr="00571157">
        <w:rPr>
          <w:rFonts w:asciiTheme="majorHAnsi" w:hAnsiTheme="majorHAnsi"/>
        </w:rPr>
        <w:t>Consider adding a page to your website with updated details about the</w:t>
      </w:r>
      <w:r w:rsidRPr="00571157">
        <w:rPr>
          <w:rFonts w:asciiTheme="majorHAnsi" w:hAnsiTheme="majorHAnsi"/>
          <w:spacing w:val="-25"/>
        </w:rPr>
        <w:t xml:space="preserve"> </w:t>
      </w:r>
      <w:r w:rsidRPr="00571157">
        <w:rPr>
          <w:rFonts w:asciiTheme="majorHAnsi" w:hAnsiTheme="majorHAnsi"/>
        </w:rPr>
        <w:t>incident.</w:t>
      </w:r>
    </w:p>
    <w:p w:rsidR="00B76387" w:rsidRPr="00571157" w:rsidRDefault="00181E9F">
      <w:pPr>
        <w:pStyle w:val="ListParagraph"/>
        <w:numPr>
          <w:ilvl w:val="1"/>
          <w:numId w:val="1"/>
        </w:numPr>
        <w:tabs>
          <w:tab w:val="left" w:pos="2246"/>
          <w:tab w:val="left" w:pos="2247"/>
        </w:tabs>
        <w:spacing w:before="116" w:line="223" w:lineRule="auto"/>
        <w:ind w:right="2080"/>
        <w:rPr>
          <w:rFonts w:asciiTheme="majorHAnsi" w:hAnsiTheme="majorHAnsi"/>
        </w:rPr>
      </w:pPr>
      <w:r w:rsidRPr="00571157">
        <w:rPr>
          <w:rFonts w:asciiTheme="majorHAnsi" w:hAnsiTheme="majorHAnsi"/>
        </w:rPr>
        <w:t>Designate specific individuals in your organization to handle various communications and outreach</w:t>
      </w:r>
      <w:r w:rsidRPr="00571157">
        <w:rPr>
          <w:rFonts w:asciiTheme="majorHAnsi" w:hAnsiTheme="majorHAnsi"/>
          <w:spacing w:val="-4"/>
        </w:rPr>
        <w:t xml:space="preserve"> </w:t>
      </w:r>
      <w:r w:rsidRPr="00571157">
        <w:rPr>
          <w:rFonts w:asciiTheme="majorHAnsi" w:hAnsiTheme="majorHAnsi"/>
        </w:rPr>
        <w:t>efforts.</w:t>
      </w:r>
    </w:p>
    <w:p w:rsidR="00B76387" w:rsidRPr="00571157" w:rsidRDefault="00B76387">
      <w:pPr>
        <w:pStyle w:val="BodyText"/>
        <w:rPr>
          <w:rFonts w:asciiTheme="majorHAnsi" w:hAnsiTheme="majorHAnsi"/>
          <w:sz w:val="24"/>
        </w:rPr>
      </w:pPr>
    </w:p>
    <w:p w:rsidR="00B76387" w:rsidRPr="00571157" w:rsidRDefault="00B76387">
      <w:pPr>
        <w:pStyle w:val="BodyText"/>
        <w:rPr>
          <w:rFonts w:asciiTheme="majorHAnsi" w:hAnsiTheme="majorHAnsi"/>
          <w:sz w:val="19"/>
        </w:rPr>
      </w:pPr>
    </w:p>
    <w:p w:rsidR="00B76387" w:rsidRPr="00571157" w:rsidRDefault="00181E9F" w:rsidP="00261F65">
      <w:pPr>
        <w:pStyle w:val="Heading5"/>
        <w:numPr>
          <w:ilvl w:val="2"/>
          <w:numId w:val="34"/>
        </w:numPr>
        <w:rPr>
          <w:rFonts w:asciiTheme="majorHAnsi" w:hAnsiTheme="majorHAnsi"/>
          <w:u w:val="none"/>
        </w:rPr>
      </w:pPr>
      <w:r w:rsidRPr="00571157">
        <w:rPr>
          <w:rFonts w:asciiTheme="majorHAnsi" w:hAnsiTheme="majorHAnsi"/>
          <w:u w:val="thick"/>
        </w:rPr>
        <w:t>Promote Prevention at All Levels of the Organization</w:t>
      </w:r>
    </w:p>
    <w:p w:rsidR="00B76387" w:rsidRPr="00571157" w:rsidRDefault="00B76387">
      <w:pPr>
        <w:pStyle w:val="BodyText"/>
        <w:spacing w:before="10"/>
        <w:rPr>
          <w:rFonts w:asciiTheme="majorHAnsi" w:hAnsiTheme="majorHAnsi"/>
          <w:b/>
          <w:sz w:val="18"/>
        </w:rPr>
      </w:pPr>
    </w:p>
    <w:p w:rsidR="00B76387" w:rsidRPr="00571157" w:rsidRDefault="00181E9F">
      <w:pPr>
        <w:pStyle w:val="ListParagraph"/>
        <w:numPr>
          <w:ilvl w:val="0"/>
          <w:numId w:val="1"/>
        </w:numPr>
        <w:tabs>
          <w:tab w:val="left" w:pos="1526"/>
        </w:tabs>
        <w:spacing w:before="103" w:line="237" w:lineRule="auto"/>
        <w:ind w:right="746"/>
        <w:jc w:val="both"/>
        <w:rPr>
          <w:rFonts w:asciiTheme="majorHAnsi" w:hAnsiTheme="majorHAnsi"/>
        </w:rPr>
      </w:pPr>
      <w:r w:rsidRPr="00571157">
        <w:rPr>
          <w:rFonts w:asciiTheme="majorHAnsi" w:hAnsiTheme="majorHAnsi"/>
        </w:rPr>
        <w:t xml:space="preserve">Educate parents on abuse prevention. Offer a workshop during which </w:t>
      </w:r>
      <w:r w:rsidR="00890594" w:rsidRPr="00571157">
        <w:rPr>
          <w:rFonts w:asciiTheme="majorHAnsi" w:hAnsiTheme="majorHAnsi"/>
        </w:rPr>
        <w:t>family members/guardians</w:t>
      </w:r>
      <w:r w:rsidRPr="00571157">
        <w:rPr>
          <w:rFonts w:asciiTheme="majorHAnsi" w:hAnsiTheme="majorHAnsi"/>
        </w:rPr>
        <w:t xml:space="preserve"> can learn how to protect their </w:t>
      </w:r>
      <w:r w:rsidR="00890594" w:rsidRPr="00571157">
        <w:rPr>
          <w:rFonts w:asciiTheme="majorHAnsi" w:hAnsiTheme="majorHAnsi"/>
        </w:rPr>
        <w:t>loved ones</w:t>
      </w:r>
      <w:r w:rsidRPr="00571157">
        <w:rPr>
          <w:rFonts w:asciiTheme="majorHAnsi" w:hAnsiTheme="majorHAnsi"/>
        </w:rPr>
        <w:t xml:space="preserve"> from abuse. This is an educational session that is different from the </w:t>
      </w:r>
      <w:r w:rsidR="00890594" w:rsidRPr="00571157">
        <w:rPr>
          <w:rFonts w:asciiTheme="majorHAnsi" w:hAnsiTheme="majorHAnsi"/>
        </w:rPr>
        <w:t>family member/guardian</w:t>
      </w:r>
      <w:r w:rsidRPr="00571157">
        <w:rPr>
          <w:rFonts w:asciiTheme="majorHAnsi" w:hAnsiTheme="majorHAnsi"/>
        </w:rPr>
        <w:t xml:space="preserve"> meeting described</w:t>
      </w:r>
      <w:r w:rsidRPr="00571157">
        <w:rPr>
          <w:rFonts w:asciiTheme="majorHAnsi" w:hAnsiTheme="majorHAnsi"/>
          <w:spacing w:val="-6"/>
        </w:rPr>
        <w:t xml:space="preserve"> </w:t>
      </w:r>
      <w:r w:rsidRPr="00571157">
        <w:rPr>
          <w:rFonts w:asciiTheme="majorHAnsi" w:hAnsiTheme="majorHAnsi"/>
        </w:rPr>
        <w:lastRenderedPageBreak/>
        <w:t>above.</w:t>
      </w:r>
    </w:p>
    <w:p w:rsidR="00B76387" w:rsidRPr="00571157" w:rsidRDefault="00181E9F">
      <w:pPr>
        <w:pStyle w:val="ListParagraph"/>
        <w:numPr>
          <w:ilvl w:val="0"/>
          <w:numId w:val="1"/>
        </w:numPr>
        <w:tabs>
          <w:tab w:val="left" w:pos="1526"/>
        </w:tabs>
        <w:spacing w:before="123"/>
        <w:ind w:right="844"/>
        <w:jc w:val="both"/>
        <w:rPr>
          <w:rFonts w:asciiTheme="majorHAnsi" w:hAnsiTheme="majorHAnsi"/>
        </w:rPr>
      </w:pPr>
      <w:r w:rsidRPr="00571157">
        <w:rPr>
          <w:rFonts w:asciiTheme="majorHAnsi" w:hAnsiTheme="majorHAnsi"/>
        </w:rPr>
        <w:t>Provide a</w:t>
      </w:r>
      <w:r w:rsidR="00890594" w:rsidRPr="00571157">
        <w:rPr>
          <w:rFonts w:asciiTheme="majorHAnsi" w:hAnsiTheme="majorHAnsi"/>
        </w:rPr>
        <w:t>n</w:t>
      </w:r>
      <w:r w:rsidRPr="00571157">
        <w:rPr>
          <w:rFonts w:asciiTheme="majorHAnsi" w:hAnsiTheme="majorHAnsi"/>
        </w:rPr>
        <w:t xml:space="preserve"> education program to all </w:t>
      </w:r>
      <w:r w:rsidR="00890594" w:rsidRPr="00571157">
        <w:rPr>
          <w:rFonts w:asciiTheme="majorHAnsi" w:hAnsiTheme="majorHAnsi"/>
        </w:rPr>
        <w:t>consumers</w:t>
      </w:r>
      <w:r w:rsidRPr="00571157">
        <w:rPr>
          <w:rFonts w:asciiTheme="majorHAnsi" w:hAnsiTheme="majorHAnsi"/>
        </w:rPr>
        <w:t xml:space="preserve"> involved with your Organization on how to protect themselves from abuse and how to express</w:t>
      </w:r>
      <w:r w:rsidRPr="00571157">
        <w:rPr>
          <w:rFonts w:asciiTheme="majorHAnsi" w:hAnsiTheme="majorHAnsi"/>
          <w:spacing w:val="-14"/>
        </w:rPr>
        <w:t xml:space="preserve"> </w:t>
      </w:r>
      <w:r w:rsidRPr="00571157">
        <w:rPr>
          <w:rFonts w:asciiTheme="majorHAnsi" w:hAnsiTheme="majorHAnsi"/>
        </w:rPr>
        <w:t>concerns.</w:t>
      </w:r>
    </w:p>
    <w:p w:rsidR="00B76387" w:rsidRPr="00571157" w:rsidRDefault="00181E9F" w:rsidP="000B6749">
      <w:pPr>
        <w:pStyle w:val="BodyText"/>
        <w:numPr>
          <w:ilvl w:val="0"/>
          <w:numId w:val="1"/>
        </w:numPr>
        <w:spacing w:before="121" w:line="276" w:lineRule="auto"/>
        <w:ind w:right="1436"/>
        <w:rPr>
          <w:rFonts w:asciiTheme="majorHAnsi" w:hAnsiTheme="majorHAnsi"/>
        </w:rPr>
      </w:pPr>
      <w:r w:rsidRPr="00571157">
        <w:rPr>
          <w:rFonts w:asciiTheme="majorHAnsi" w:hAnsiTheme="majorHAnsi"/>
        </w:rPr>
        <w:t xml:space="preserve">Train (or –re-train) all employees and volunteers on how to identify and report “red-flag” behaviors that do not rise to the level of suspected abuse. </w:t>
      </w:r>
    </w:p>
    <w:p w:rsidR="00757147" w:rsidRPr="00571157" w:rsidRDefault="00757147">
      <w:pPr>
        <w:pStyle w:val="BodyText"/>
        <w:spacing w:before="121" w:line="276" w:lineRule="auto"/>
        <w:ind w:left="805" w:right="1436" w:hanging="1"/>
        <w:rPr>
          <w:rFonts w:asciiTheme="majorHAnsi" w:hAnsiTheme="majorHAnsi"/>
        </w:rPr>
      </w:pPr>
    </w:p>
    <w:p w:rsidR="00757147" w:rsidRPr="00571157" w:rsidRDefault="00757147">
      <w:pPr>
        <w:pStyle w:val="BodyText"/>
        <w:spacing w:before="121" w:line="276" w:lineRule="auto"/>
        <w:ind w:left="805" w:right="1436" w:hanging="1"/>
        <w:rPr>
          <w:rFonts w:asciiTheme="majorHAnsi" w:hAnsiTheme="majorHAnsi"/>
        </w:rPr>
      </w:pPr>
    </w:p>
    <w:p w:rsidR="00757147" w:rsidRDefault="00757147">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0B6749" w:rsidRDefault="000B6749">
      <w:pPr>
        <w:pStyle w:val="BodyText"/>
        <w:spacing w:before="121" w:line="276" w:lineRule="auto"/>
        <w:ind w:left="805" w:right="1436" w:hanging="1"/>
        <w:rPr>
          <w:rFonts w:asciiTheme="majorHAnsi" w:hAnsiTheme="majorHAnsi"/>
        </w:rPr>
      </w:pPr>
    </w:p>
    <w:p w:rsidR="00757147" w:rsidRPr="00571157" w:rsidRDefault="00757147" w:rsidP="00757147">
      <w:pPr>
        <w:pStyle w:val="BodyText"/>
        <w:rPr>
          <w:rFonts w:asciiTheme="majorHAnsi" w:hAnsiTheme="majorHAnsi"/>
          <w:sz w:val="20"/>
        </w:rPr>
      </w:pPr>
    </w:p>
    <w:p w:rsidR="001D0B42" w:rsidRPr="00D60989" w:rsidRDefault="001D0B42" w:rsidP="001D0B42">
      <w:pPr>
        <w:jc w:val="center"/>
        <w:rPr>
          <w:rFonts w:ascii="Cambria" w:hAnsi="Cambria" w:cs="Calibri"/>
          <w:b/>
          <w:bCs/>
          <w:sz w:val="24"/>
          <w:szCs w:val="24"/>
        </w:rPr>
      </w:pPr>
      <w:r w:rsidRPr="00D60989">
        <w:rPr>
          <w:rFonts w:ascii="Cambria" w:hAnsi="Cambria" w:cs="Calibri"/>
          <w:b/>
          <w:bCs/>
          <w:sz w:val="24"/>
          <w:szCs w:val="24"/>
        </w:rPr>
        <w:lastRenderedPageBreak/>
        <w:t xml:space="preserve">RECEIPT OF </w:t>
      </w:r>
    </w:p>
    <w:p w:rsidR="001D0B42" w:rsidRPr="00D60989" w:rsidRDefault="001D0B42" w:rsidP="001D0B42">
      <w:pPr>
        <w:jc w:val="center"/>
        <w:rPr>
          <w:rFonts w:ascii="Cambria" w:hAnsi="Cambria" w:cs="Calibri"/>
          <w:b/>
          <w:bCs/>
          <w:sz w:val="24"/>
          <w:szCs w:val="24"/>
        </w:rPr>
      </w:pPr>
      <w:r w:rsidRPr="00D60989">
        <w:rPr>
          <w:rFonts w:ascii="Cambria" w:hAnsi="Cambria" w:cs="Calibri"/>
          <w:b/>
          <w:bCs/>
          <w:sz w:val="24"/>
          <w:szCs w:val="24"/>
        </w:rPr>
        <w:t xml:space="preserve">CHATHAM TRADES </w:t>
      </w:r>
      <w:r>
        <w:rPr>
          <w:rFonts w:ascii="Cambria" w:hAnsi="Cambria" w:cs="Calibri"/>
          <w:b/>
          <w:bCs/>
          <w:sz w:val="24"/>
          <w:szCs w:val="24"/>
        </w:rPr>
        <w:t>ABUSE PREVENTION</w:t>
      </w:r>
      <w:r w:rsidRPr="00D60989">
        <w:rPr>
          <w:rFonts w:ascii="Cambria" w:hAnsi="Cambria" w:cs="Calibri"/>
          <w:b/>
          <w:bCs/>
          <w:sz w:val="24"/>
          <w:szCs w:val="24"/>
        </w:rPr>
        <w:t xml:space="preserve"> MANUAL</w:t>
      </w:r>
    </w:p>
    <w:p w:rsidR="001D0B42" w:rsidRPr="00D60989" w:rsidRDefault="001D0B42" w:rsidP="001D0B42">
      <w:pPr>
        <w:jc w:val="center"/>
        <w:rPr>
          <w:rFonts w:ascii="Cambria" w:hAnsi="Cambria" w:cs="Calibri"/>
          <w:b/>
          <w:bCs/>
          <w:sz w:val="24"/>
          <w:szCs w:val="24"/>
        </w:rPr>
      </w:pPr>
    </w:p>
    <w:p w:rsidR="001D0B42" w:rsidRPr="00D60989" w:rsidRDefault="001D0B42" w:rsidP="001D0B42">
      <w:pPr>
        <w:rPr>
          <w:rFonts w:ascii="Cambria" w:hAnsi="Cambria" w:cs="Calibri"/>
          <w:b/>
          <w:bCs/>
          <w:sz w:val="24"/>
          <w:szCs w:val="24"/>
        </w:rPr>
      </w:pPr>
    </w:p>
    <w:p w:rsidR="001D0B42" w:rsidRPr="00D60989" w:rsidRDefault="001D0B42" w:rsidP="001D0B42">
      <w:pPr>
        <w:rPr>
          <w:rFonts w:ascii="Cambria" w:hAnsi="Cambria" w:cs="Calibri"/>
          <w:sz w:val="24"/>
          <w:szCs w:val="24"/>
        </w:rPr>
      </w:pPr>
      <w:r w:rsidRPr="00D60989">
        <w:rPr>
          <w:rFonts w:ascii="Cambria" w:hAnsi="Cambria" w:cs="Calibri"/>
          <w:sz w:val="24"/>
          <w:szCs w:val="24"/>
        </w:rPr>
        <w:t xml:space="preserve">Please sign below acknowledging that you have received the Chatham Trades </w:t>
      </w:r>
      <w:r>
        <w:rPr>
          <w:rFonts w:ascii="Cambria" w:hAnsi="Cambria" w:cs="Calibri"/>
          <w:sz w:val="24"/>
          <w:szCs w:val="24"/>
        </w:rPr>
        <w:t>Abuse Prevention</w:t>
      </w:r>
      <w:r w:rsidRPr="00D60989">
        <w:rPr>
          <w:rFonts w:ascii="Cambria" w:hAnsi="Cambria" w:cs="Calibri"/>
          <w:sz w:val="24"/>
          <w:szCs w:val="24"/>
        </w:rPr>
        <w:t xml:space="preserve"> Manual and that you have reviewed and understand the policy</w:t>
      </w:r>
      <w:r>
        <w:rPr>
          <w:rFonts w:ascii="Cambria" w:hAnsi="Cambria" w:cs="Calibri"/>
          <w:sz w:val="24"/>
          <w:szCs w:val="24"/>
        </w:rPr>
        <w:t xml:space="preserve"> and agree to comply with Chatham Trades, Inc.’s policies regarding abuse prevention.</w:t>
      </w:r>
      <w:r w:rsidRPr="00D60989">
        <w:rPr>
          <w:rFonts w:ascii="Cambria" w:hAnsi="Cambria" w:cs="Calibri"/>
          <w:sz w:val="24"/>
          <w:szCs w:val="24"/>
        </w:rPr>
        <w:t xml:space="preserve"> </w:t>
      </w:r>
    </w:p>
    <w:p w:rsidR="001D0B42" w:rsidRPr="00D60989" w:rsidRDefault="001D0B42" w:rsidP="001D0B42">
      <w:pPr>
        <w:rPr>
          <w:rFonts w:ascii="Cambria" w:hAnsi="Cambria" w:cs="Calibri"/>
          <w:sz w:val="24"/>
          <w:szCs w:val="24"/>
        </w:rPr>
      </w:pPr>
    </w:p>
    <w:p w:rsidR="001D0B42" w:rsidRPr="00D60989" w:rsidRDefault="001D0B42" w:rsidP="001D0B42">
      <w:pPr>
        <w:rPr>
          <w:rFonts w:ascii="Cambria" w:hAnsi="Cambria" w:cs="Calibri"/>
          <w:sz w:val="24"/>
          <w:szCs w:val="24"/>
        </w:rPr>
      </w:pPr>
      <w:r w:rsidRPr="00D60989">
        <w:rPr>
          <w:rFonts w:ascii="Cambria" w:hAnsi="Cambria" w:cs="Calibri"/>
          <w:sz w:val="24"/>
          <w:szCs w:val="24"/>
        </w:rPr>
        <w:t xml:space="preserve"> </w:t>
      </w:r>
      <w:r w:rsidRPr="00D60989">
        <w:rPr>
          <w:rFonts w:ascii="Cambria" w:hAnsi="Cambria" w:cs="Calibri"/>
          <w:b/>
          <w:sz w:val="24"/>
          <w:szCs w:val="24"/>
        </w:rPr>
        <w:t xml:space="preserve">Keep the Chatham Trades </w:t>
      </w:r>
      <w:r>
        <w:rPr>
          <w:rFonts w:ascii="Cambria" w:hAnsi="Cambria" w:cs="Calibri"/>
          <w:b/>
          <w:sz w:val="24"/>
          <w:szCs w:val="24"/>
        </w:rPr>
        <w:t>Abuse Prevention</w:t>
      </w:r>
      <w:r w:rsidRPr="00D60989">
        <w:rPr>
          <w:rFonts w:ascii="Cambria" w:hAnsi="Cambria" w:cs="Calibri"/>
          <w:b/>
          <w:sz w:val="24"/>
          <w:szCs w:val="24"/>
        </w:rPr>
        <w:t xml:space="preserve"> Manual for your records.</w:t>
      </w:r>
    </w:p>
    <w:p w:rsidR="001D0B42" w:rsidRPr="00D60989" w:rsidRDefault="001D0B42" w:rsidP="001D0B42">
      <w:pPr>
        <w:rPr>
          <w:rFonts w:ascii="Cambria" w:hAnsi="Cambria" w:cs="Calibri"/>
          <w:sz w:val="24"/>
          <w:szCs w:val="24"/>
        </w:rPr>
      </w:pPr>
    </w:p>
    <w:p w:rsidR="001D0B42" w:rsidRPr="00D60989" w:rsidRDefault="001D0B42" w:rsidP="001D0B42">
      <w:pPr>
        <w:rPr>
          <w:rFonts w:ascii="Cambria" w:hAnsi="Cambria" w:cs="Calibri"/>
          <w:sz w:val="24"/>
          <w:szCs w:val="24"/>
        </w:rPr>
      </w:pPr>
      <w:r w:rsidRPr="00D60989">
        <w:rPr>
          <w:rFonts w:ascii="Cambria" w:hAnsi="Cambria" w:cs="Calibri"/>
          <w:sz w:val="24"/>
          <w:szCs w:val="24"/>
        </w:rPr>
        <w:t xml:space="preserve">The provisions contained in the Chatham Trades </w:t>
      </w:r>
      <w:r>
        <w:rPr>
          <w:rFonts w:ascii="Cambria" w:hAnsi="Cambria" w:cs="Calibri"/>
          <w:sz w:val="24"/>
          <w:szCs w:val="24"/>
        </w:rPr>
        <w:t>Abuse Prevention</w:t>
      </w:r>
      <w:r w:rsidRPr="00D60989">
        <w:rPr>
          <w:rFonts w:ascii="Cambria" w:hAnsi="Cambria" w:cs="Calibri"/>
          <w:sz w:val="24"/>
          <w:szCs w:val="24"/>
        </w:rPr>
        <w:t xml:space="preserve"> Manual will apply whether or not this receipt is returned.</w:t>
      </w:r>
    </w:p>
    <w:p w:rsidR="001D0B42" w:rsidRPr="00D60989" w:rsidRDefault="001D0B42" w:rsidP="001D0B42">
      <w:pPr>
        <w:rPr>
          <w:rFonts w:ascii="Cambria" w:hAnsi="Cambria" w:cs="Calibri"/>
          <w:sz w:val="24"/>
          <w:szCs w:val="24"/>
        </w:rPr>
      </w:pPr>
    </w:p>
    <w:p w:rsidR="001D0B42" w:rsidRPr="00D60989" w:rsidRDefault="001D0B42" w:rsidP="001D0B42">
      <w:pPr>
        <w:rPr>
          <w:rFonts w:ascii="Cambria" w:hAnsi="Cambria" w:cs="Calibri"/>
          <w:sz w:val="24"/>
          <w:szCs w:val="24"/>
        </w:rPr>
      </w:pPr>
    </w:p>
    <w:p w:rsidR="001D0B42" w:rsidRPr="00D60989" w:rsidRDefault="001D0B42" w:rsidP="001D0B42">
      <w:pPr>
        <w:rPr>
          <w:rFonts w:ascii="Cambria" w:hAnsi="Cambria" w:cs="Calibri"/>
          <w:sz w:val="24"/>
          <w:szCs w:val="24"/>
        </w:rPr>
      </w:pPr>
    </w:p>
    <w:p w:rsidR="001D0B42" w:rsidRPr="00D60989" w:rsidRDefault="001D0B42" w:rsidP="001D0B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Cambria" w:eastAsia="Cambria" w:hAnsi="Cambria"/>
          <w:kern w:val="1"/>
          <w:sz w:val="24"/>
          <w:szCs w:val="24"/>
          <w:lang w:eastAsia="ar-SA"/>
        </w:rPr>
      </w:pPr>
      <w:r w:rsidRPr="00D60989">
        <w:rPr>
          <w:rFonts w:ascii="Cambria" w:eastAsia="Cambria" w:hAnsi="Cambria"/>
          <w:kern w:val="1"/>
          <w:sz w:val="24"/>
          <w:szCs w:val="24"/>
          <w:lang w:eastAsia="ar-SA"/>
        </w:rPr>
        <w:t>I ___________________________________________________________________________________(</w:t>
      </w:r>
      <w:r w:rsidRPr="00D60989">
        <w:rPr>
          <w:rFonts w:ascii="Cambria" w:eastAsia="Cambria" w:hAnsi="Cambria"/>
          <w:b/>
          <w:bCs/>
          <w:kern w:val="1"/>
          <w:sz w:val="24"/>
          <w:szCs w:val="24"/>
          <w:lang w:eastAsia="ar-SA"/>
        </w:rPr>
        <w:t>print full name</w:t>
      </w:r>
      <w:r w:rsidRPr="00D60989">
        <w:rPr>
          <w:rFonts w:ascii="Cambria" w:eastAsia="Cambria" w:hAnsi="Cambria"/>
          <w:kern w:val="1"/>
          <w:sz w:val="24"/>
          <w:szCs w:val="24"/>
          <w:lang w:eastAsia="ar-SA"/>
        </w:rPr>
        <w:t xml:space="preserve">) hereby acknowledge the receipt of the </w:t>
      </w:r>
      <w:r w:rsidRPr="00D60989">
        <w:rPr>
          <w:rFonts w:ascii="Cambria" w:eastAsia="Cambria" w:hAnsi="Cambria"/>
          <w:b/>
          <w:bCs/>
          <w:kern w:val="1"/>
          <w:sz w:val="24"/>
          <w:szCs w:val="24"/>
          <w:lang w:eastAsia="ar-SA"/>
        </w:rPr>
        <w:t xml:space="preserve">Chatham Trades, Inc. </w:t>
      </w:r>
      <w:r>
        <w:rPr>
          <w:rFonts w:ascii="Cambria" w:eastAsia="Cambria" w:hAnsi="Cambria"/>
          <w:b/>
          <w:bCs/>
          <w:kern w:val="1"/>
          <w:sz w:val="24"/>
          <w:szCs w:val="24"/>
          <w:lang w:eastAsia="ar-SA"/>
        </w:rPr>
        <w:t>Abuse Prevention</w:t>
      </w:r>
      <w:r w:rsidRPr="00D60989">
        <w:rPr>
          <w:rFonts w:ascii="Cambria" w:eastAsia="Cambria" w:hAnsi="Cambria"/>
          <w:b/>
          <w:bCs/>
          <w:kern w:val="1"/>
          <w:sz w:val="24"/>
          <w:szCs w:val="24"/>
          <w:lang w:eastAsia="ar-SA"/>
        </w:rPr>
        <w:t xml:space="preserve"> Manual </w:t>
      </w:r>
      <w:r w:rsidRPr="00D60989">
        <w:rPr>
          <w:rFonts w:ascii="Cambria" w:eastAsia="Cambria" w:hAnsi="Cambria"/>
          <w:kern w:val="1"/>
          <w:sz w:val="24"/>
          <w:szCs w:val="24"/>
          <w:lang w:eastAsia="ar-SA"/>
        </w:rPr>
        <w:t>and realize that it is my responsibility to read it in detail so that I clearly understand the material.</w:t>
      </w:r>
    </w:p>
    <w:p w:rsidR="001D0B42" w:rsidRPr="00D60989" w:rsidRDefault="001D0B42" w:rsidP="001D0B42">
      <w:pPr>
        <w:rPr>
          <w:rFonts w:ascii="Cambria" w:hAnsi="Cambria" w:cs="Calibri"/>
          <w:sz w:val="24"/>
          <w:szCs w:val="24"/>
        </w:rPr>
      </w:pPr>
    </w:p>
    <w:p w:rsidR="001D0B42" w:rsidRPr="00D60989" w:rsidRDefault="001D0B42" w:rsidP="001D0B42">
      <w:pPr>
        <w:rPr>
          <w:rFonts w:ascii="Cambria" w:hAnsi="Cambria" w:cs="Calibri"/>
          <w:sz w:val="24"/>
          <w:szCs w:val="24"/>
        </w:rPr>
      </w:pPr>
    </w:p>
    <w:p w:rsidR="001D0B42" w:rsidRPr="00D60989" w:rsidRDefault="001D0B42" w:rsidP="001D0B42">
      <w:pPr>
        <w:rPr>
          <w:rFonts w:ascii="Cambria" w:hAnsi="Cambria" w:cs="Calibri"/>
          <w:sz w:val="24"/>
          <w:szCs w:val="24"/>
        </w:rPr>
      </w:pPr>
    </w:p>
    <w:p w:rsidR="001D0B42" w:rsidRPr="00D60989" w:rsidRDefault="001D0B42" w:rsidP="001D0B42">
      <w:pPr>
        <w:rPr>
          <w:rFonts w:ascii="Cambria" w:hAnsi="Cambria" w:cs="Calibri"/>
          <w:sz w:val="24"/>
          <w:szCs w:val="24"/>
        </w:rPr>
      </w:pPr>
      <w:r w:rsidRPr="00D60989">
        <w:rPr>
          <w:rFonts w:ascii="Cambria" w:hAnsi="Cambria" w:cs="Calibri"/>
          <w:sz w:val="24"/>
          <w:szCs w:val="24"/>
        </w:rPr>
        <w:t>____________________________________________________</w:t>
      </w:r>
      <w:r w:rsidRPr="00D60989">
        <w:rPr>
          <w:rFonts w:ascii="Cambria" w:hAnsi="Cambria" w:cs="Calibri"/>
          <w:sz w:val="24"/>
          <w:szCs w:val="24"/>
        </w:rPr>
        <w:tab/>
      </w:r>
      <w:r>
        <w:rPr>
          <w:rFonts w:ascii="Cambria" w:hAnsi="Cambria" w:cs="Calibri"/>
          <w:sz w:val="24"/>
          <w:szCs w:val="24"/>
        </w:rPr>
        <w:tab/>
      </w:r>
      <w:r>
        <w:rPr>
          <w:rFonts w:ascii="Cambria" w:hAnsi="Cambria" w:cs="Calibri"/>
          <w:sz w:val="24"/>
          <w:szCs w:val="24"/>
        </w:rPr>
        <w:tab/>
      </w:r>
      <w:r w:rsidRPr="00D60989">
        <w:rPr>
          <w:rFonts w:ascii="Cambria" w:hAnsi="Cambria" w:cs="Calibri"/>
          <w:sz w:val="24"/>
          <w:szCs w:val="24"/>
        </w:rPr>
        <w:t>______________</w:t>
      </w:r>
    </w:p>
    <w:p w:rsidR="001D0B42" w:rsidRPr="00D60989" w:rsidRDefault="001D0B42" w:rsidP="001D0B42">
      <w:pPr>
        <w:rPr>
          <w:rFonts w:ascii="Cambria" w:hAnsi="Cambria" w:cs="Calibri"/>
          <w:sz w:val="24"/>
          <w:szCs w:val="24"/>
        </w:rPr>
      </w:pPr>
      <w:r w:rsidRPr="00D60989">
        <w:rPr>
          <w:rFonts w:ascii="Cambria" w:hAnsi="Cambria" w:cs="Calibri"/>
          <w:sz w:val="24"/>
          <w:szCs w:val="24"/>
        </w:rPr>
        <w:t xml:space="preserve">Employee Signature     </w:t>
      </w:r>
      <w:r w:rsidRPr="00D60989">
        <w:rPr>
          <w:rFonts w:ascii="Cambria" w:hAnsi="Cambria" w:cs="Calibri"/>
          <w:sz w:val="24"/>
          <w:szCs w:val="24"/>
        </w:rPr>
        <w:tab/>
      </w:r>
      <w:r w:rsidRPr="00D60989">
        <w:rPr>
          <w:rFonts w:ascii="Cambria" w:hAnsi="Cambria" w:cs="Calibri"/>
          <w:sz w:val="24"/>
          <w:szCs w:val="24"/>
        </w:rPr>
        <w:tab/>
      </w:r>
      <w:r w:rsidRPr="00D60989">
        <w:rPr>
          <w:rFonts w:ascii="Cambria" w:hAnsi="Cambria" w:cs="Calibri"/>
          <w:sz w:val="24"/>
          <w:szCs w:val="24"/>
        </w:rPr>
        <w:tab/>
      </w:r>
      <w:r w:rsidRPr="00D60989">
        <w:rPr>
          <w:rFonts w:ascii="Cambria" w:hAnsi="Cambria" w:cs="Calibri"/>
          <w:sz w:val="24"/>
          <w:szCs w:val="24"/>
        </w:rPr>
        <w:tab/>
      </w:r>
      <w:r w:rsidRPr="00D60989">
        <w:rPr>
          <w:rFonts w:ascii="Cambria" w:hAnsi="Cambria" w:cs="Calibri"/>
          <w:sz w:val="24"/>
          <w:szCs w:val="24"/>
        </w:rPr>
        <w:tab/>
      </w:r>
      <w:r w:rsidRPr="00D60989">
        <w:rPr>
          <w:rFonts w:ascii="Cambria" w:hAnsi="Cambria" w:cs="Calibri"/>
          <w:sz w:val="24"/>
          <w:szCs w:val="24"/>
        </w:rPr>
        <w:tab/>
        <w:t>Date</w:t>
      </w:r>
    </w:p>
    <w:p w:rsidR="001D0B42" w:rsidRDefault="001D0B42" w:rsidP="001D0B42">
      <w:pPr>
        <w:pStyle w:val="Header"/>
        <w:ind w:left="180"/>
        <w:rPr>
          <w:sz w:val="24"/>
        </w:rPr>
      </w:pPr>
    </w:p>
    <w:p w:rsidR="001D0B42" w:rsidRPr="00571157" w:rsidRDefault="001D0B42">
      <w:pPr>
        <w:pStyle w:val="BodyText"/>
        <w:spacing w:before="121" w:line="276" w:lineRule="auto"/>
        <w:ind w:left="805" w:right="1436" w:hanging="1"/>
        <w:rPr>
          <w:rFonts w:asciiTheme="majorHAnsi" w:hAnsiTheme="majorHAnsi"/>
        </w:rPr>
      </w:pPr>
    </w:p>
    <w:sectPr w:rsidR="001D0B42" w:rsidRPr="00571157">
      <w:pgSz w:w="12240" w:h="15840"/>
      <w:pgMar w:top="1380" w:right="680" w:bottom="1560" w:left="640" w:header="0" w:footer="1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159" w:rsidRDefault="00FA4159">
      <w:r>
        <w:separator/>
      </w:r>
    </w:p>
  </w:endnote>
  <w:endnote w:type="continuationSeparator" w:id="0">
    <w:p w:rsidR="00FA4159" w:rsidRDefault="00F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rsidR="00060613" w:rsidRDefault="00060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0613" w:rsidRDefault="000606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44375"/>
      <w:docPartObj>
        <w:docPartGallery w:val="Page Numbers (Bottom of Page)"/>
        <w:docPartUnique/>
      </w:docPartObj>
    </w:sdtPr>
    <w:sdtEndPr>
      <w:rPr>
        <w:noProof/>
      </w:rPr>
    </w:sdtEndPr>
    <w:sdtContent>
      <w:p w:rsidR="00351D37" w:rsidRDefault="00351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1D37" w:rsidRDefault="0035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263523"/>
      <w:docPartObj>
        <w:docPartGallery w:val="Page Numbers (Bottom of Page)"/>
        <w:docPartUnique/>
      </w:docPartObj>
    </w:sdtPr>
    <w:sdtEndPr>
      <w:rPr>
        <w:noProof/>
      </w:rPr>
    </w:sdtEndPr>
    <w:sdtContent>
      <w:p w:rsidR="00351D37" w:rsidRDefault="00351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60613" w:rsidRPr="00B46741" w:rsidRDefault="00060613" w:rsidP="00B4674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482391"/>
      <w:docPartObj>
        <w:docPartGallery w:val="Page Numbers (Bottom of Page)"/>
        <w:docPartUnique/>
      </w:docPartObj>
    </w:sdtPr>
    <w:sdtEndPr>
      <w:rPr>
        <w:noProof/>
      </w:rPr>
    </w:sdtEndPr>
    <w:sdtContent>
      <w:p w:rsidR="00B46741" w:rsidRDefault="00B467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60613" w:rsidRDefault="0006061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159" w:rsidRDefault="00FA4159">
      <w:r>
        <w:separator/>
      </w:r>
    </w:p>
  </w:footnote>
  <w:footnote w:type="continuationSeparator" w:id="0">
    <w:p w:rsidR="00FA4159" w:rsidRDefault="00FA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3D3"/>
    <w:multiLevelType w:val="hybridMultilevel"/>
    <w:tmpl w:val="7A6E6868"/>
    <w:lvl w:ilvl="0" w:tplc="F926C860">
      <w:numFmt w:val="bullet"/>
      <w:lvlText w:val=""/>
      <w:lvlJc w:val="left"/>
      <w:pPr>
        <w:ind w:left="362" w:hanging="252"/>
      </w:pPr>
      <w:rPr>
        <w:rFonts w:ascii="Symbol" w:eastAsia="Symbol" w:hAnsi="Symbol" w:cs="Symbol" w:hint="default"/>
        <w:w w:val="100"/>
        <w:sz w:val="20"/>
        <w:szCs w:val="20"/>
      </w:rPr>
    </w:lvl>
    <w:lvl w:ilvl="1" w:tplc="9E7C8E96">
      <w:numFmt w:val="bullet"/>
      <w:lvlText w:val="•"/>
      <w:lvlJc w:val="left"/>
      <w:pPr>
        <w:ind w:left="827" w:hanging="252"/>
      </w:pPr>
      <w:rPr>
        <w:rFonts w:hint="default"/>
      </w:rPr>
    </w:lvl>
    <w:lvl w:ilvl="2" w:tplc="98E65760">
      <w:numFmt w:val="bullet"/>
      <w:lvlText w:val="•"/>
      <w:lvlJc w:val="left"/>
      <w:pPr>
        <w:ind w:left="1294" w:hanging="252"/>
      </w:pPr>
      <w:rPr>
        <w:rFonts w:hint="default"/>
      </w:rPr>
    </w:lvl>
    <w:lvl w:ilvl="3" w:tplc="560A245A">
      <w:numFmt w:val="bullet"/>
      <w:lvlText w:val="•"/>
      <w:lvlJc w:val="left"/>
      <w:pPr>
        <w:ind w:left="1761" w:hanging="252"/>
      </w:pPr>
      <w:rPr>
        <w:rFonts w:hint="default"/>
      </w:rPr>
    </w:lvl>
    <w:lvl w:ilvl="4" w:tplc="FAECE7F8">
      <w:numFmt w:val="bullet"/>
      <w:lvlText w:val="•"/>
      <w:lvlJc w:val="left"/>
      <w:pPr>
        <w:ind w:left="2228" w:hanging="252"/>
      </w:pPr>
      <w:rPr>
        <w:rFonts w:hint="default"/>
      </w:rPr>
    </w:lvl>
    <w:lvl w:ilvl="5" w:tplc="9F2CC660">
      <w:numFmt w:val="bullet"/>
      <w:lvlText w:val="•"/>
      <w:lvlJc w:val="left"/>
      <w:pPr>
        <w:ind w:left="2695" w:hanging="252"/>
      </w:pPr>
      <w:rPr>
        <w:rFonts w:hint="default"/>
      </w:rPr>
    </w:lvl>
    <w:lvl w:ilvl="6" w:tplc="08AE3F34">
      <w:numFmt w:val="bullet"/>
      <w:lvlText w:val="•"/>
      <w:lvlJc w:val="left"/>
      <w:pPr>
        <w:ind w:left="3162" w:hanging="252"/>
      </w:pPr>
      <w:rPr>
        <w:rFonts w:hint="default"/>
      </w:rPr>
    </w:lvl>
    <w:lvl w:ilvl="7" w:tplc="069A8C58">
      <w:numFmt w:val="bullet"/>
      <w:lvlText w:val="•"/>
      <w:lvlJc w:val="left"/>
      <w:pPr>
        <w:ind w:left="3629" w:hanging="252"/>
      </w:pPr>
      <w:rPr>
        <w:rFonts w:hint="default"/>
      </w:rPr>
    </w:lvl>
    <w:lvl w:ilvl="8" w:tplc="84F6520E">
      <w:numFmt w:val="bullet"/>
      <w:lvlText w:val="•"/>
      <w:lvlJc w:val="left"/>
      <w:pPr>
        <w:ind w:left="4096" w:hanging="252"/>
      </w:pPr>
      <w:rPr>
        <w:rFonts w:hint="default"/>
      </w:rPr>
    </w:lvl>
  </w:abstractNum>
  <w:abstractNum w:abstractNumId="1" w15:restartNumberingAfterBreak="0">
    <w:nsid w:val="03297A88"/>
    <w:multiLevelType w:val="hybridMultilevel"/>
    <w:tmpl w:val="0B086D40"/>
    <w:lvl w:ilvl="0" w:tplc="B75CF8EA">
      <w:numFmt w:val="bullet"/>
      <w:lvlText w:val=""/>
      <w:lvlJc w:val="left"/>
      <w:pPr>
        <w:ind w:left="1185" w:hanging="360"/>
      </w:pPr>
      <w:rPr>
        <w:rFonts w:ascii="Symbol" w:eastAsia="Symbol" w:hAnsi="Symbol" w:cs="Symbol" w:hint="default"/>
        <w:w w:val="100"/>
        <w:sz w:val="20"/>
        <w:szCs w:val="20"/>
      </w:rPr>
    </w:lvl>
    <w:lvl w:ilvl="1" w:tplc="D5F250F2">
      <w:numFmt w:val="bullet"/>
      <w:lvlText w:val="•"/>
      <w:lvlJc w:val="left"/>
      <w:pPr>
        <w:ind w:left="1823" w:hanging="360"/>
      </w:pPr>
      <w:rPr>
        <w:rFonts w:hint="default"/>
      </w:rPr>
    </w:lvl>
    <w:lvl w:ilvl="2" w:tplc="E79E2384">
      <w:numFmt w:val="bullet"/>
      <w:lvlText w:val="•"/>
      <w:lvlJc w:val="left"/>
      <w:pPr>
        <w:ind w:left="2466" w:hanging="360"/>
      </w:pPr>
      <w:rPr>
        <w:rFonts w:hint="default"/>
      </w:rPr>
    </w:lvl>
    <w:lvl w:ilvl="3" w:tplc="DF48508C">
      <w:numFmt w:val="bullet"/>
      <w:lvlText w:val="•"/>
      <w:lvlJc w:val="left"/>
      <w:pPr>
        <w:ind w:left="3109" w:hanging="360"/>
      </w:pPr>
      <w:rPr>
        <w:rFonts w:hint="default"/>
      </w:rPr>
    </w:lvl>
    <w:lvl w:ilvl="4" w:tplc="5D4EEF0A">
      <w:numFmt w:val="bullet"/>
      <w:lvlText w:val="•"/>
      <w:lvlJc w:val="left"/>
      <w:pPr>
        <w:ind w:left="3753" w:hanging="360"/>
      </w:pPr>
      <w:rPr>
        <w:rFonts w:hint="default"/>
      </w:rPr>
    </w:lvl>
    <w:lvl w:ilvl="5" w:tplc="EA3CB996">
      <w:numFmt w:val="bullet"/>
      <w:lvlText w:val="•"/>
      <w:lvlJc w:val="left"/>
      <w:pPr>
        <w:ind w:left="4396" w:hanging="360"/>
      </w:pPr>
      <w:rPr>
        <w:rFonts w:hint="default"/>
      </w:rPr>
    </w:lvl>
    <w:lvl w:ilvl="6" w:tplc="30B6294E">
      <w:numFmt w:val="bullet"/>
      <w:lvlText w:val="•"/>
      <w:lvlJc w:val="left"/>
      <w:pPr>
        <w:ind w:left="5039" w:hanging="360"/>
      </w:pPr>
      <w:rPr>
        <w:rFonts w:hint="default"/>
      </w:rPr>
    </w:lvl>
    <w:lvl w:ilvl="7" w:tplc="F5240EAA">
      <w:numFmt w:val="bullet"/>
      <w:lvlText w:val="•"/>
      <w:lvlJc w:val="left"/>
      <w:pPr>
        <w:ind w:left="5683" w:hanging="360"/>
      </w:pPr>
      <w:rPr>
        <w:rFonts w:hint="default"/>
      </w:rPr>
    </w:lvl>
    <w:lvl w:ilvl="8" w:tplc="D33C5D7A">
      <w:numFmt w:val="bullet"/>
      <w:lvlText w:val="•"/>
      <w:lvlJc w:val="left"/>
      <w:pPr>
        <w:ind w:left="6326" w:hanging="360"/>
      </w:pPr>
      <w:rPr>
        <w:rFonts w:hint="default"/>
      </w:rPr>
    </w:lvl>
  </w:abstractNum>
  <w:abstractNum w:abstractNumId="2" w15:restartNumberingAfterBreak="0">
    <w:nsid w:val="03602990"/>
    <w:multiLevelType w:val="hybridMultilevel"/>
    <w:tmpl w:val="575827E2"/>
    <w:lvl w:ilvl="0" w:tplc="50843C5C">
      <w:start w:val="1"/>
      <w:numFmt w:val="lowerLetter"/>
      <w:lvlText w:val="%1."/>
      <w:lvlJc w:val="left"/>
      <w:pPr>
        <w:ind w:left="2244" w:hanging="360"/>
      </w:pPr>
      <w:rPr>
        <w:rFonts w:ascii="Times New Roman" w:eastAsia="Times New Roman" w:hAnsi="Times New Roman" w:cs="Times New Roman" w:hint="default"/>
        <w:spacing w:val="-1"/>
        <w:w w:val="100"/>
        <w:sz w:val="22"/>
        <w:szCs w:val="22"/>
      </w:rPr>
    </w:lvl>
    <w:lvl w:ilvl="1" w:tplc="196E0172">
      <w:numFmt w:val="bullet"/>
      <w:lvlText w:val="•"/>
      <w:lvlJc w:val="left"/>
      <w:pPr>
        <w:ind w:left="3108" w:hanging="360"/>
      </w:pPr>
      <w:rPr>
        <w:rFonts w:hint="default"/>
      </w:rPr>
    </w:lvl>
    <w:lvl w:ilvl="2" w:tplc="DC3A5678">
      <w:numFmt w:val="bullet"/>
      <w:lvlText w:val="•"/>
      <w:lvlJc w:val="left"/>
      <w:pPr>
        <w:ind w:left="3976" w:hanging="360"/>
      </w:pPr>
      <w:rPr>
        <w:rFonts w:hint="default"/>
      </w:rPr>
    </w:lvl>
    <w:lvl w:ilvl="3" w:tplc="BFF481FA">
      <w:numFmt w:val="bullet"/>
      <w:lvlText w:val="•"/>
      <w:lvlJc w:val="left"/>
      <w:pPr>
        <w:ind w:left="4844" w:hanging="360"/>
      </w:pPr>
      <w:rPr>
        <w:rFonts w:hint="default"/>
      </w:rPr>
    </w:lvl>
    <w:lvl w:ilvl="4" w:tplc="C1C63F7E">
      <w:numFmt w:val="bullet"/>
      <w:lvlText w:val="•"/>
      <w:lvlJc w:val="left"/>
      <w:pPr>
        <w:ind w:left="5712" w:hanging="360"/>
      </w:pPr>
      <w:rPr>
        <w:rFonts w:hint="default"/>
      </w:rPr>
    </w:lvl>
    <w:lvl w:ilvl="5" w:tplc="494C34AE">
      <w:numFmt w:val="bullet"/>
      <w:lvlText w:val="•"/>
      <w:lvlJc w:val="left"/>
      <w:pPr>
        <w:ind w:left="6580" w:hanging="360"/>
      </w:pPr>
      <w:rPr>
        <w:rFonts w:hint="default"/>
      </w:rPr>
    </w:lvl>
    <w:lvl w:ilvl="6" w:tplc="4672005E">
      <w:numFmt w:val="bullet"/>
      <w:lvlText w:val="•"/>
      <w:lvlJc w:val="left"/>
      <w:pPr>
        <w:ind w:left="7448" w:hanging="360"/>
      </w:pPr>
      <w:rPr>
        <w:rFonts w:hint="default"/>
      </w:rPr>
    </w:lvl>
    <w:lvl w:ilvl="7" w:tplc="985A358C">
      <w:numFmt w:val="bullet"/>
      <w:lvlText w:val="•"/>
      <w:lvlJc w:val="left"/>
      <w:pPr>
        <w:ind w:left="8316" w:hanging="360"/>
      </w:pPr>
      <w:rPr>
        <w:rFonts w:hint="default"/>
      </w:rPr>
    </w:lvl>
    <w:lvl w:ilvl="8" w:tplc="85FA390A">
      <w:numFmt w:val="bullet"/>
      <w:lvlText w:val="•"/>
      <w:lvlJc w:val="left"/>
      <w:pPr>
        <w:ind w:left="9184" w:hanging="360"/>
      </w:pPr>
      <w:rPr>
        <w:rFonts w:hint="default"/>
      </w:rPr>
    </w:lvl>
  </w:abstractNum>
  <w:abstractNum w:abstractNumId="3" w15:restartNumberingAfterBreak="0">
    <w:nsid w:val="089F76EE"/>
    <w:multiLevelType w:val="hybridMultilevel"/>
    <w:tmpl w:val="BD389F26"/>
    <w:lvl w:ilvl="0" w:tplc="1B7481F0">
      <w:start w:val="1"/>
      <w:numFmt w:val="lowerLetter"/>
      <w:lvlText w:val="%1."/>
      <w:lvlJc w:val="left"/>
      <w:pPr>
        <w:ind w:left="2246" w:hanging="360"/>
      </w:pPr>
      <w:rPr>
        <w:rFonts w:ascii="Times New Roman" w:eastAsia="Times New Roman" w:hAnsi="Times New Roman" w:cs="Times New Roman" w:hint="default"/>
        <w:spacing w:val="-1"/>
        <w:w w:val="100"/>
        <w:sz w:val="22"/>
        <w:szCs w:val="22"/>
      </w:rPr>
    </w:lvl>
    <w:lvl w:ilvl="1" w:tplc="53125C52">
      <w:numFmt w:val="bullet"/>
      <w:lvlText w:val="•"/>
      <w:lvlJc w:val="left"/>
      <w:pPr>
        <w:ind w:left="3108" w:hanging="360"/>
      </w:pPr>
      <w:rPr>
        <w:rFonts w:hint="default"/>
      </w:rPr>
    </w:lvl>
    <w:lvl w:ilvl="2" w:tplc="3034B87E">
      <w:numFmt w:val="bullet"/>
      <w:lvlText w:val="•"/>
      <w:lvlJc w:val="left"/>
      <w:pPr>
        <w:ind w:left="3976" w:hanging="360"/>
      </w:pPr>
      <w:rPr>
        <w:rFonts w:hint="default"/>
      </w:rPr>
    </w:lvl>
    <w:lvl w:ilvl="3" w:tplc="3E9C58CE">
      <w:numFmt w:val="bullet"/>
      <w:lvlText w:val="•"/>
      <w:lvlJc w:val="left"/>
      <w:pPr>
        <w:ind w:left="4844" w:hanging="360"/>
      </w:pPr>
      <w:rPr>
        <w:rFonts w:hint="default"/>
      </w:rPr>
    </w:lvl>
    <w:lvl w:ilvl="4" w:tplc="37A2CCAA">
      <w:numFmt w:val="bullet"/>
      <w:lvlText w:val="•"/>
      <w:lvlJc w:val="left"/>
      <w:pPr>
        <w:ind w:left="5712" w:hanging="360"/>
      </w:pPr>
      <w:rPr>
        <w:rFonts w:hint="default"/>
      </w:rPr>
    </w:lvl>
    <w:lvl w:ilvl="5" w:tplc="537ABFE0">
      <w:numFmt w:val="bullet"/>
      <w:lvlText w:val="•"/>
      <w:lvlJc w:val="left"/>
      <w:pPr>
        <w:ind w:left="6580" w:hanging="360"/>
      </w:pPr>
      <w:rPr>
        <w:rFonts w:hint="default"/>
      </w:rPr>
    </w:lvl>
    <w:lvl w:ilvl="6" w:tplc="6AEC37D2">
      <w:numFmt w:val="bullet"/>
      <w:lvlText w:val="•"/>
      <w:lvlJc w:val="left"/>
      <w:pPr>
        <w:ind w:left="7448" w:hanging="360"/>
      </w:pPr>
      <w:rPr>
        <w:rFonts w:hint="default"/>
      </w:rPr>
    </w:lvl>
    <w:lvl w:ilvl="7" w:tplc="BBA421FC">
      <w:numFmt w:val="bullet"/>
      <w:lvlText w:val="•"/>
      <w:lvlJc w:val="left"/>
      <w:pPr>
        <w:ind w:left="8316" w:hanging="360"/>
      </w:pPr>
      <w:rPr>
        <w:rFonts w:hint="default"/>
      </w:rPr>
    </w:lvl>
    <w:lvl w:ilvl="8" w:tplc="058648D6">
      <w:numFmt w:val="bullet"/>
      <w:lvlText w:val="•"/>
      <w:lvlJc w:val="left"/>
      <w:pPr>
        <w:ind w:left="9184" w:hanging="360"/>
      </w:pPr>
      <w:rPr>
        <w:rFonts w:hint="default"/>
      </w:rPr>
    </w:lvl>
  </w:abstractNum>
  <w:abstractNum w:abstractNumId="4" w15:restartNumberingAfterBreak="0">
    <w:nsid w:val="0BCE0F67"/>
    <w:multiLevelType w:val="hybridMultilevel"/>
    <w:tmpl w:val="3A94C5F8"/>
    <w:lvl w:ilvl="0" w:tplc="3C3ADCFA">
      <w:numFmt w:val="bullet"/>
      <w:lvlText w:val=""/>
      <w:lvlJc w:val="left"/>
      <w:pPr>
        <w:ind w:left="465" w:hanging="360"/>
      </w:pPr>
      <w:rPr>
        <w:rFonts w:ascii="Symbol" w:eastAsia="Symbol" w:hAnsi="Symbol" w:cs="Symbol" w:hint="default"/>
        <w:w w:val="100"/>
        <w:sz w:val="20"/>
        <w:szCs w:val="20"/>
      </w:rPr>
    </w:lvl>
    <w:lvl w:ilvl="1" w:tplc="EC6A1C3C">
      <w:numFmt w:val="bullet"/>
      <w:lvlText w:val="•"/>
      <w:lvlJc w:val="left"/>
      <w:pPr>
        <w:ind w:left="1265" w:hanging="360"/>
      </w:pPr>
      <w:rPr>
        <w:rFonts w:hint="default"/>
      </w:rPr>
    </w:lvl>
    <w:lvl w:ilvl="2" w:tplc="A61AE4F6">
      <w:numFmt w:val="bullet"/>
      <w:lvlText w:val="•"/>
      <w:lvlJc w:val="left"/>
      <w:pPr>
        <w:ind w:left="2071" w:hanging="360"/>
      </w:pPr>
      <w:rPr>
        <w:rFonts w:hint="default"/>
      </w:rPr>
    </w:lvl>
    <w:lvl w:ilvl="3" w:tplc="3774D78E">
      <w:numFmt w:val="bullet"/>
      <w:lvlText w:val="•"/>
      <w:lvlJc w:val="left"/>
      <w:pPr>
        <w:ind w:left="2876" w:hanging="360"/>
      </w:pPr>
      <w:rPr>
        <w:rFonts w:hint="default"/>
      </w:rPr>
    </w:lvl>
    <w:lvl w:ilvl="4" w:tplc="EC041C2E">
      <w:numFmt w:val="bullet"/>
      <w:lvlText w:val="•"/>
      <w:lvlJc w:val="left"/>
      <w:pPr>
        <w:ind w:left="3682" w:hanging="360"/>
      </w:pPr>
      <w:rPr>
        <w:rFonts w:hint="default"/>
      </w:rPr>
    </w:lvl>
    <w:lvl w:ilvl="5" w:tplc="81C25858">
      <w:numFmt w:val="bullet"/>
      <w:lvlText w:val="•"/>
      <w:lvlJc w:val="left"/>
      <w:pPr>
        <w:ind w:left="4488" w:hanging="360"/>
      </w:pPr>
      <w:rPr>
        <w:rFonts w:hint="default"/>
      </w:rPr>
    </w:lvl>
    <w:lvl w:ilvl="6" w:tplc="C492914A">
      <w:numFmt w:val="bullet"/>
      <w:lvlText w:val="•"/>
      <w:lvlJc w:val="left"/>
      <w:pPr>
        <w:ind w:left="5293" w:hanging="360"/>
      </w:pPr>
      <w:rPr>
        <w:rFonts w:hint="default"/>
      </w:rPr>
    </w:lvl>
    <w:lvl w:ilvl="7" w:tplc="580E79CC">
      <w:numFmt w:val="bullet"/>
      <w:lvlText w:val="•"/>
      <w:lvlJc w:val="left"/>
      <w:pPr>
        <w:ind w:left="6099" w:hanging="360"/>
      </w:pPr>
      <w:rPr>
        <w:rFonts w:hint="default"/>
      </w:rPr>
    </w:lvl>
    <w:lvl w:ilvl="8" w:tplc="F7DEC916">
      <w:numFmt w:val="bullet"/>
      <w:lvlText w:val="•"/>
      <w:lvlJc w:val="left"/>
      <w:pPr>
        <w:ind w:left="6904" w:hanging="360"/>
      </w:pPr>
      <w:rPr>
        <w:rFonts w:hint="default"/>
      </w:rPr>
    </w:lvl>
  </w:abstractNum>
  <w:abstractNum w:abstractNumId="5" w15:restartNumberingAfterBreak="0">
    <w:nsid w:val="10751564"/>
    <w:multiLevelType w:val="hybridMultilevel"/>
    <w:tmpl w:val="BC64F866"/>
    <w:lvl w:ilvl="0" w:tplc="0148A8F0">
      <w:numFmt w:val="bullet"/>
      <w:lvlText w:val=""/>
      <w:lvlJc w:val="left"/>
      <w:pPr>
        <w:ind w:left="1185" w:hanging="360"/>
      </w:pPr>
      <w:rPr>
        <w:rFonts w:ascii="Symbol" w:eastAsia="Symbol" w:hAnsi="Symbol" w:cs="Symbol" w:hint="default"/>
        <w:w w:val="100"/>
        <w:sz w:val="20"/>
        <w:szCs w:val="20"/>
      </w:rPr>
    </w:lvl>
    <w:lvl w:ilvl="1" w:tplc="B13862D4">
      <w:numFmt w:val="bullet"/>
      <w:lvlText w:val="•"/>
      <w:lvlJc w:val="left"/>
      <w:pPr>
        <w:ind w:left="1823" w:hanging="360"/>
      </w:pPr>
      <w:rPr>
        <w:rFonts w:hint="default"/>
      </w:rPr>
    </w:lvl>
    <w:lvl w:ilvl="2" w:tplc="BECC26E8">
      <w:numFmt w:val="bullet"/>
      <w:lvlText w:val="•"/>
      <w:lvlJc w:val="left"/>
      <w:pPr>
        <w:ind w:left="2466" w:hanging="360"/>
      </w:pPr>
      <w:rPr>
        <w:rFonts w:hint="default"/>
      </w:rPr>
    </w:lvl>
    <w:lvl w:ilvl="3" w:tplc="FCBE8E5E">
      <w:numFmt w:val="bullet"/>
      <w:lvlText w:val="•"/>
      <w:lvlJc w:val="left"/>
      <w:pPr>
        <w:ind w:left="3109" w:hanging="360"/>
      </w:pPr>
      <w:rPr>
        <w:rFonts w:hint="default"/>
      </w:rPr>
    </w:lvl>
    <w:lvl w:ilvl="4" w:tplc="3824328E">
      <w:numFmt w:val="bullet"/>
      <w:lvlText w:val="•"/>
      <w:lvlJc w:val="left"/>
      <w:pPr>
        <w:ind w:left="3753" w:hanging="360"/>
      </w:pPr>
      <w:rPr>
        <w:rFonts w:hint="default"/>
      </w:rPr>
    </w:lvl>
    <w:lvl w:ilvl="5" w:tplc="FBA80AF4">
      <w:numFmt w:val="bullet"/>
      <w:lvlText w:val="•"/>
      <w:lvlJc w:val="left"/>
      <w:pPr>
        <w:ind w:left="4396" w:hanging="360"/>
      </w:pPr>
      <w:rPr>
        <w:rFonts w:hint="default"/>
      </w:rPr>
    </w:lvl>
    <w:lvl w:ilvl="6" w:tplc="740A10AC">
      <w:numFmt w:val="bullet"/>
      <w:lvlText w:val="•"/>
      <w:lvlJc w:val="left"/>
      <w:pPr>
        <w:ind w:left="5039" w:hanging="360"/>
      </w:pPr>
      <w:rPr>
        <w:rFonts w:hint="default"/>
      </w:rPr>
    </w:lvl>
    <w:lvl w:ilvl="7" w:tplc="F9ACC02E">
      <w:numFmt w:val="bullet"/>
      <w:lvlText w:val="•"/>
      <w:lvlJc w:val="left"/>
      <w:pPr>
        <w:ind w:left="5683" w:hanging="360"/>
      </w:pPr>
      <w:rPr>
        <w:rFonts w:hint="default"/>
      </w:rPr>
    </w:lvl>
    <w:lvl w:ilvl="8" w:tplc="1E006604">
      <w:numFmt w:val="bullet"/>
      <w:lvlText w:val="•"/>
      <w:lvlJc w:val="left"/>
      <w:pPr>
        <w:ind w:left="6326" w:hanging="360"/>
      </w:pPr>
      <w:rPr>
        <w:rFonts w:hint="default"/>
      </w:rPr>
    </w:lvl>
  </w:abstractNum>
  <w:abstractNum w:abstractNumId="6" w15:restartNumberingAfterBreak="0">
    <w:nsid w:val="10EE2AFA"/>
    <w:multiLevelType w:val="hybridMultilevel"/>
    <w:tmpl w:val="CFA20F8E"/>
    <w:lvl w:ilvl="0" w:tplc="195C2CF0">
      <w:numFmt w:val="bullet"/>
      <w:lvlText w:val=""/>
      <w:lvlJc w:val="left"/>
      <w:pPr>
        <w:ind w:left="1180" w:hanging="360"/>
      </w:pPr>
      <w:rPr>
        <w:rFonts w:ascii="Symbol" w:eastAsia="Symbol" w:hAnsi="Symbol" w:cs="Symbol" w:hint="default"/>
        <w:w w:val="100"/>
        <w:sz w:val="20"/>
        <w:szCs w:val="20"/>
      </w:rPr>
    </w:lvl>
    <w:lvl w:ilvl="1" w:tplc="3EEC5496">
      <w:numFmt w:val="bullet"/>
      <w:lvlText w:val="•"/>
      <w:lvlJc w:val="left"/>
      <w:pPr>
        <w:ind w:left="1823" w:hanging="360"/>
      </w:pPr>
      <w:rPr>
        <w:rFonts w:hint="default"/>
      </w:rPr>
    </w:lvl>
    <w:lvl w:ilvl="2" w:tplc="5BBC8DFA">
      <w:numFmt w:val="bullet"/>
      <w:lvlText w:val="•"/>
      <w:lvlJc w:val="left"/>
      <w:pPr>
        <w:ind w:left="2466" w:hanging="360"/>
      </w:pPr>
      <w:rPr>
        <w:rFonts w:hint="default"/>
      </w:rPr>
    </w:lvl>
    <w:lvl w:ilvl="3" w:tplc="315C20E8">
      <w:numFmt w:val="bullet"/>
      <w:lvlText w:val="•"/>
      <w:lvlJc w:val="left"/>
      <w:pPr>
        <w:ind w:left="3109" w:hanging="360"/>
      </w:pPr>
      <w:rPr>
        <w:rFonts w:hint="default"/>
      </w:rPr>
    </w:lvl>
    <w:lvl w:ilvl="4" w:tplc="C108CA82">
      <w:numFmt w:val="bullet"/>
      <w:lvlText w:val="•"/>
      <w:lvlJc w:val="left"/>
      <w:pPr>
        <w:ind w:left="3753" w:hanging="360"/>
      </w:pPr>
      <w:rPr>
        <w:rFonts w:hint="default"/>
      </w:rPr>
    </w:lvl>
    <w:lvl w:ilvl="5" w:tplc="78D2A0BE">
      <w:numFmt w:val="bullet"/>
      <w:lvlText w:val="•"/>
      <w:lvlJc w:val="left"/>
      <w:pPr>
        <w:ind w:left="4396" w:hanging="360"/>
      </w:pPr>
      <w:rPr>
        <w:rFonts w:hint="default"/>
      </w:rPr>
    </w:lvl>
    <w:lvl w:ilvl="6" w:tplc="02EC6F58">
      <w:numFmt w:val="bullet"/>
      <w:lvlText w:val="•"/>
      <w:lvlJc w:val="left"/>
      <w:pPr>
        <w:ind w:left="5039" w:hanging="360"/>
      </w:pPr>
      <w:rPr>
        <w:rFonts w:hint="default"/>
      </w:rPr>
    </w:lvl>
    <w:lvl w:ilvl="7" w:tplc="F3604A04">
      <w:numFmt w:val="bullet"/>
      <w:lvlText w:val="•"/>
      <w:lvlJc w:val="left"/>
      <w:pPr>
        <w:ind w:left="5682" w:hanging="360"/>
      </w:pPr>
      <w:rPr>
        <w:rFonts w:hint="default"/>
      </w:rPr>
    </w:lvl>
    <w:lvl w:ilvl="8" w:tplc="0B40D8B2">
      <w:numFmt w:val="bullet"/>
      <w:lvlText w:val="•"/>
      <w:lvlJc w:val="left"/>
      <w:pPr>
        <w:ind w:left="6326" w:hanging="360"/>
      </w:pPr>
      <w:rPr>
        <w:rFonts w:hint="default"/>
      </w:rPr>
    </w:lvl>
  </w:abstractNum>
  <w:abstractNum w:abstractNumId="7" w15:restartNumberingAfterBreak="0">
    <w:nsid w:val="13A726E7"/>
    <w:multiLevelType w:val="hybridMultilevel"/>
    <w:tmpl w:val="302C871C"/>
    <w:lvl w:ilvl="0" w:tplc="A5CC170A">
      <w:numFmt w:val="bullet"/>
      <w:lvlText w:val=""/>
      <w:lvlJc w:val="left"/>
      <w:pPr>
        <w:ind w:left="1180" w:hanging="360"/>
      </w:pPr>
      <w:rPr>
        <w:rFonts w:ascii="Symbol" w:eastAsia="Symbol" w:hAnsi="Symbol" w:cs="Symbol" w:hint="default"/>
        <w:w w:val="100"/>
        <w:sz w:val="20"/>
        <w:szCs w:val="20"/>
      </w:rPr>
    </w:lvl>
    <w:lvl w:ilvl="1" w:tplc="232EEE20">
      <w:numFmt w:val="bullet"/>
      <w:lvlText w:val="•"/>
      <w:lvlJc w:val="left"/>
      <w:pPr>
        <w:ind w:left="1825" w:hanging="360"/>
      </w:pPr>
      <w:rPr>
        <w:rFonts w:hint="default"/>
      </w:rPr>
    </w:lvl>
    <w:lvl w:ilvl="2" w:tplc="E3329002">
      <w:numFmt w:val="bullet"/>
      <w:lvlText w:val="•"/>
      <w:lvlJc w:val="left"/>
      <w:pPr>
        <w:ind w:left="2470" w:hanging="360"/>
      </w:pPr>
      <w:rPr>
        <w:rFonts w:hint="default"/>
      </w:rPr>
    </w:lvl>
    <w:lvl w:ilvl="3" w:tplc="109C7B00">
      <w:numFmt w:val="bullet"/>
      <w:lvlText w:val="•"/>
      <w:lvlJc w:val="left"/>
      <w:pPr>
        <w:ind w:left="3115" w:hanging="360"/>
      </w:pPr>
      <w:rPr>
        <w:rFonts w:hint="default"/>
      </w:rPr>
    </w:lvl>
    <w:lvl w:ilvl="4" w:tplc="43FC8A4C">
      <w:numFmt w:val="bullet"/>
      <w:lvlText w:val="•"/>
      <w:lvlJc w:val="left"/>
      <w:pPr>
        <w:ind w:left="3760" w:hanging="360"/>
      </w:pPr>
      <w:rPr>
        <w:rFonts w:hint="default"/>
      </w:rPr>
    </w:lvl>
    <w:lvl w:ilvl="5" w:tplc="10526064">
      <w:numFmt w:val="bullet"/>
      <w:lvlText w:val="•"/>
      <w:lvlJc w:val="left"/>
      <w:pPr>
        <w:ind w:left="4406" w:hanging="360"/>
      </w:pPr>
      <w:rPr>
        <w:rFonts w:hint="default"/>
      </w:rPr>
    </w:lvl>
    <w:lvl w:ilvl="6" w:tplc="35E632C4">
      <w:numFmt w:val="bullet"/>
      <w:lvlText w:val="•"/>
      <w:lvlJc w:val="left"/>
      <w:pPr>
        <w:ind w:left="5051" w:hanging="360"/>
      </w:pPr>
      <w:rPr>
        <w:rFonts w:hint="default"/>
      </w:rPr>
    </w:lvl>
    <w:lvl w:ilvl="7" w:tplc="EA68441A">
      <w:numFmt w:val="bullet"/>
      <w:lvlText w:val="•"/>
      <w:lvlJc w:val="left"/>
      <w:pPr>
        <w:ind w:left="5696" w:hanging="360"/>
      </w:pPr>
      <w:rPr>
        <w:rFonts w:hint="default"/>
      </w:rPr>
    </w:lvl>
    <w:lvl w:ilvl="8" w:tplc="139ED97C">
      <w:numFmt w:val="bullet"/>
      <w:lvlText w:val="•"/>
      <w:lvlJc w:val="left"/>
      <w:pPr>
        <w:ind w:left="6341" w:hanging="360"/>
      </w:pPr>
      <w:rPr>
        <w:rFonts w:hint="default"/>
      </w:rPr>
    </w:lvl>
  </w:abstractNum>
  <w:abstractNum w:abstractNumId="8" w15:restartNumberingAfterBreak="0">
    <w:nsid w:val="19981E0B"/>
    <w:multiLevelType w:val="hybridMultilevel"/>
    <w:tmpl w:val="75F6E024"/>
    <w:lvl w:ilvl="0" w:tplc="5D7CC6D6">
      <w:numFmt w:val="bullet"/>
      <w:lvlText w:val=""/>
      <w:lvlJc w:val="left"/>
      <w:pPr>
        <w:ind w:left="465" w:hanging="360"/>
      </w:pPr>
      <w:rPr>
        <w:rFonts w:ascii="Symbol" w:eastAsia="Symbol" w:hAnsi="Symbol" w:cs="Symbol" w:hint="default"/>
        <w:w w:val="100"/>
        <w:sz w:val="20"/>
        <w:szCs w:val="20"/>
      </w:rPr>
    </w:lvl>
    <w:lvl w:ilvl="1" w:tplc="8DF21C5E">
      <w:numFmt w:val="bullet"/>
      <w:lvlText w:val="•"/>
      <w:lvlJc w:val="left"/>
      <w:pPr>
        <w:ind w:left="845" w:hanging="360"/>
      </w:pPr>
      <w:rPr>
        <w:rFonts w:hint="default"/>
      </w:rPr>
    </w:lvl>
    <w:lvl w:ilvl="2" w:tplc="B70E0F7A">
      <w:numFmt w:val="bullet"/>
      <w:lvlText w:val="•"/>
      <w:lvlJc w:val="left"/>
      <w:pPr>
        <w:ind w:left="1230" w:hanging="360"/>
      </w:pPr>
      <w:rPr>
        <w:rFonts w:hint="default"/>
      </w:rPr>
    </w:lvl>
    <w:lvl w:ilvl="3" w:tplc="FD24D0A4">
      <w:numFmt w:val="bullet"/>
      <w:lvlText w:val="•"/>
      <w:lvlJc w:val="left"/>
      <w:pPr>
        <w:ind w:left="1615" w:hanging="360"/>
      </w:pPr>
      <w:rPr>
        <w:rFonts w:hint="default"/>
      </w:rPr>
    </w:lvl>
    <w:lvl w:ilvl="4" w:tplc="A84CDD6C">
      <w:numFmt w:val="bullet"/>
      <w:lvlText w:val="•"/>
      <w:lvlJc w:val="left"/>
      <w:pPr>
        <w:ind w:left="2000" w:hanging="360"/>
      </w:pPr>
      <w:rPr>
        <w:rFonts w:hint="default"/>
      </w:rPr>
    </w:lvl>
    <w:lvl w:ilvl="5" w:tplc="1444F0D0">
      <w:numFmt w:val="bullet"/>
      <w:lvlText w:val="•"/>
      <w:lvlJc w:val="left"/>
      <w:pPr>
        <w:ind w:left="2385" w:hanging="360"/>
      </w:pPr>
      <w:rPr>
        <w:rFonts w:hint="default"/>
      </w:rPr>
    </w:lvl>
    <w:lvl w:ilvl="6" w:tplc="03006D44">
      <w:numFmt w:val="bullet"/>
      <w:lvlText w:val="•"/>
      <w:lvlJc w:val="left"/>
      <w:pPr>
        <w:ind w:left="2770" w:hanging="360"/>
      </w:pPr>
      <w:rPr>
        <w:rFonts w:hint="default"/>
      </w:rPr>
    </w:lvl>
    <w:lvl w:ilvl="7" w:tplc="263ACE28">
      <w:numFmt w:val="bullet"/>
      <w:lvlText w:val="•"/>
      <w:lvlJc w:val="left"/>
      <w:pPr>
        <w:ind w:left="3155" w:hanging="360"/>
      </w:pPr>
      <w:rPr>
        <w:rFonts w:hint="default"/>
      </w:rPr>
    </w:lvl>
    <w:lvl w:ilvl="8" w:tplc="92D8E6BA">
      <w:numFmt w:val="bullet"/>
      <w:lvlText w:val="•"/>
      <w:lvlJc w:val="left"/>
      <w:pPr>
        <w:ind w:left="3540" w:hanging="360"/>
      </w:pPr>
      <w:rPr>
        <w:rFonts w:hint="default"/>
      </w:rPr>
    </w:lvl>
  </w:abstractNum>
  <w:abstractNum w:abstractNumId="9" w15:restartNumberingAfterBreak="0">
    <w:nsid w:val="23C02AE0"/>
    <w:multiLevelType w:val="hybridMultilevel"/>
    <w:tmpl w:val="B0D80162"/>
    <w:lvl w:ilvl="0" w:tplc="5A222D4C">
      <w:start w:val="1"/>
      <w:numFmt w:val="upperRoman"/>
      <w:lvlText w:val="%1."/>
      <w:lvlJc w:val="left"/>
      <w:pPr>
        <w:ind w:left="1246" w:hanging="441"/>
      </w:pPr>
      <w:rPr>
        <w:rFonts w:asciiTheme="majorHAnsi" w:eastAsia="Times New Roman" w:hAnsiTheme="majorHAnsi" w:cs="Times New Roman" w:hint="default"/>
        <w:spacing w:val="-1"/>
        <w:w w:val="100"/>
        <w:sz w:val="32"/>
        <w:szCs w:val="32"/>
      </w:rPr>
    </w:lvl>
    <w:lvl w:ilvl="1" w:tplc="0992745C">
      <w:start w:val="1"/>
      <w:numFmt w:val="upperLetter"/>
      <w:lvlText w:val="%2."/>
      <w:lvlJc w:val="left"/>
      <w:pPr>
        <w:ind w:left="1525" w:hanging="501"/>
      </w:pPr>
      <w:rPr>
        <w:rFonts w:hint="default"/>
        <w:spacing w:val="-1"/>
        <w:w w:val="100"/>
        <w:sz w:val="28"/>
        <w:szCs w:val="28"/>
      </w:rPr>
    </w:lvl>
    <w:lvl w:ilvl="2" w:tplc="77F21CBC">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tplc="A496A850">
      <w:numFmt w:val="bullet"/>
      <w:lvlText w:val="•"/>
      <w:lvlJc w:val="left"/>
      <w:pPr>
        <w:ind w:left="1900" w:hanging="380"/>
      </w:pPr>
      <w:rPr>
        <w:rFonts w:hint="default"/>
      </w:rPr>
    </w:lvl>
    <w:lvl w:ilvl="4" w:tplc="6E66CA00">
      <w:numFmt w:val="bullet"/>
      <w:lvlText w:val="•"/>
      <w:lvlJc w:val="left"/>
      <w:pPr>
        <w:ind w:left="3188" w:hanging="380"/>
      </w:pPr>
      <w:rPr>
        <w:rFonts w:hint="default"/>
      </w:rPr>
    </w:lvl>
    <w:lvl w:ilvl="5" w:tplc="0B52B57E">
      <w:numFmt w:val="bullet"/>
      <w:lvlText w:val="•"/>
      <w:lvlJc w:val="left"/>
      <w:pPr>
        <w:ind w:left="4477" w:hanging="380"/>
      </w:pPr>
      <w:rPr>
        <w:rFonts w:hint="default"/>
      </w:rPr>
    </w:lvl>
    <w:lvl w:ilvl="6" w:tplc="27F0868C">
      <w:numFmt w:val="bullet"/>
      <w:lvlText w:val="•"/>
      <w:lvlJc w:val="left"/>
      <w:pPr>
        <w:ind w:left="5765" w:hanging="380"/>
      </w:pPr>
      <w:rPr>
        <w:rFonts w:hint="default"/>
      </w:rPr>
    </w:lvl>
    <w:lvl w:ilvl="7" w:tplc="220EF4C4">
      <w:numFmt w:val="bullet"/>
      <w:lvlText w:val="•"/>
      <w:lvlJc w:val="left"/>
      <w:pPr>
        <w:ind w:left="7054" w:hanging="380"/>
      </w:pPr>
      <w:rPr>
        <w:rFonts w:hint="default"/>
      </w:rPr>
    </w:lvl>
    <w:lvl w:ilvl="8" w:tplc="94949D4E">
      <w:numFmt w:val="bullet"/>
      <w:lvlText w:val="•"/>
      <w:lvlJc w:val="left"/>
      <w:pPr>
        <w:ind w:left="8342" w:hanging="380"/>
      </w:pPr>
      <w:rPr>
        <w:rFonts w:hint="default"/>
      </w:rPr>
    </w:lvl>
  </w:abstractNum>
  <w:abstractNum w:abstractNumId="10" w15:restartNumberingAfterBreak="0">
    <w:nsid w:val="26997309"/>
    <w:multiLevelType w:val="hybridMultilevel"/>
    <w:tmpl w:val="072EE138"/>
    <w:lvl w:ilvl="0" w:tplc="9B84B5A0">
      <w:numFmt w:val="bullet"/>
      <w:lvlText w:val=""/>
      <w:lvlJc w:val="left"/>
      <w:pPr>
        <w:ind w:left="362" w:hanging="252"/>
      </w:pPr>
      <w:rPr>
        <w:rFonts w:ascii="Symbol" w:eastAsia="Symbol" w:hAnsi="Symbol" w:cs="Symbol" w:hint="default"/>
        <w:w w:val="100"/>
        <w:sz w:val="20"/>
        <w:szCs w:val="20"/>
      </w:rPr>
    </w:lvl>
    <w:lvl w:ilvl="1" w:tplc="40E04A82">
      <w:numFmt w:val="bullet"/>
      <w:lvlText w:val="•"/>
      <w:lvlJc w:val="left"/>
      <w:pPr>
        <w:ind w:left="827" w:hanging="252"/>
      </w:pPr>
      <w:rPr>
        <w:rFonts w:hint="default"/>
      </w:rPr>
    </w:lvl>
    <w:lvl w:ilvl="2" w:tplc="C99C16AA">
      <w:numFmt w:val="bullet"/>
      <w:lvlText w:val="•"/>
      <w:lvlJc w:val="left"/>
      <w:pPr>
        <w:ind w:left="1294" w:hanging="252"/>
      </w:pPr>
      <w:rPr>
        <w:rFonts w:hint="default"/>
      </w:rPr>
    </w:lvl>
    <w:lvl w:ilvl="3" w:tplc="D4D0F210">
      <w:numFmt w:val="bullet"/>
      <w:lvlText w:val="•"/>
      <w:lvlJc w:val="left"/>
      <w:pPr>
        <w:ind w:left="1761" w:hanging="252"/>
      </w:pPr>
      <w:rPr>
        <w:rFonts w:hint="default"/>
      </w:rPr>
    </w:lvl>
    <w:lvl w:ilvl="4" w:tplc="E7181EB0">
      <w:numFmt w:val="bullet"/>
      <w:lvlText w:val="•"/>
      <w:lvlJc w:val="left"/>
      <w:pPr>
        <w:ind w:left="2228" w:hanging="252"/>
      </w:pPr>
      <w:rPr>
        <w:rFonts w:hint="default"/>
      </w:rPr>
    </w:lvl>
    <w:lvl w:ilvl="5" w:tplc="CD9672B6">
      <w:numFmt w:val="bullet"/>
      <w:lvlText w:val="•"/>
      <w:lvlJc w:val="left"/>
      <w:pPr>
        <w:ind w:left="2695" w:hanging="252"/>
      </w:pPr>
      <w:rPr>
        <w:rFonts w:hint="default"/>
      </w:rPr>
    </w:lvl>
    <w:lvl w:ilvl="6" w:tplc="35266BCE">
      <w:numFmt w:val="bullet"/>
      <w:lvlText w:val="•"/>
      <w:lvlJc w:val="left"/>
      <w:pPr>
        <w:ind w:left="3162" w:hanging="252"/>
      </w:pPr>
      <w:rPr>
        <w:rFonts w:hint="default"/>
      </w:rPr>
    </w:lvl>
    <w:lvl w:ilvl="7" w:tplc="4A6A150C">
      <w:numFmt w:val="bullet"/>
      <w:lvlText w:val="•"/>
      <w:lvlJc w:val="left"/>
      <w:pPr>
        <w:ind w:left="3629" w:hanging="252"/>
      </w:pPr>
      <w:rPr>
        <w:rFonts w:hint="default"/>
      </w:rPr>
    </w:lvl>
    <w:lvl w:ilvl="8" w:tplc="C7F8034C">
      <w:numFmt w:val="bullet"/>
      <w:lvlText w:val="•"/>
      <w:lvlJc w:val="left"/>
      <w:pPr>
        <w:ind w:left="4096" w:hanging="252"/>
      </w:pPr>
      <w:rPr>
        <w:rFonts w:hint="default"/>
      </w:rPr>
    </w:lvl>
  </w:abstractNum>
  <w:abstractNum w:abstractNumId="11" w15:restartNumberingAfterBreak="0">
    <w:nsid w:val="27FE6FA3"/>
    <w:multiLevelType w:val="hybridMultilevel"/>
    <w:tmpl w:val="39F840D8"/>
    <w:lvl w:ilvl="0" w:tplc="0B14778E">
      <w:start w:val="1"/>
      <w:numFmt w:val="lowerLetter"/>
      <w:lvlText w:val="%1."/>
      <w:lvlJc w:val="left"/>
      <w:pPr>
        <w:ind w:left="2246" w:hanging="360"/>
      </w:pPr>
      <w:rPr>
        <w:rFonts w:ascii="Times New Roman" w:eastAsia="Times New Roman" w:hAnsi="Times New Roman" w:cs="Times New Roman"/>
        <w:spacing w:val="-1"/>
        <w:w w:val="100"/>
        <w:sz w:val="22"/>
        <w:szCs w:val="22"/>
      </w:rPr>
    </w:lvl>
    <w:lvl w:ilvl="1" w:tplc="00CE41AA">
      <w:numFmt w:val="bullet"/>
      <w:lvlText w:val="•"/>
      <w:lvlJc w:val="left"/>
      <w:pPr>
        <w:ind w:left="3108" w:hanging="360"/>
      </w:pPr>
      <w:rPr>
        <w:rFonts w:hint="default"/>
      </w:rPr>
    </w:lvl>
    <w:lvl w:ilvl="2" w:tplc="9C6204D4">
      <w:numFmt w:val="bullet"/>
      <w:lvlText w:val="•"/>
      <w:lvlJc w:val="left"/>
      <w:pPr>
        <w:ind w:left="3976" w:hanging="360"/>
      </w:pPr>
      <w:rPr>
        <w:rFonts w:hint="default"/>
      </w:rPr>
    </w:lvl>
    <w:lvl w:ilvl="3" w:tplc="AC547FC4">
      <w:numFmt w:val="bullet"/>
      <w:lvlText w:val="•"/>
      <w:lvlJc w:val="left"/>
      <w:pPr>
        <w:ind w:left="4844" w:hanging="360"/>
      </w:pPr>
      <w:rPr>
        <w:rFonts w:hint="default"/>
      </w:rPr>
    </w:lvl>
    <w:lvl w:ilvl="4" w:tplc="E4540CE4">
      <w:numFmt w:val="bullet"/>
      <w:lvlText w:val="•"/>
      <w:lvlJc w:val="left"/>
      <w:pPr>
        <w:ind w:left="5712" w:hanging="360"/>
      </w:pPr>
      <w:rPr>
        <w:rFonts w:hint="default"/>
      </w:rPr>
    </w:lvl>
    <w:lvl w:ilvl="5" w:tplc="055040CE">
      <w:numFmt w:val="bullet"/>
      <w:lvlText w:val="•"/>
      <w:lvlJc w:val="left"/>
      <w:pPr>
        <w:ind w:left="6580" w:hanging="360"/>
      </w:pPr>
      <w:rPr>
        <w:rFonts w:hint="default"/>
      </w:rPr>
    </w:lvl>
    <w:lvl w:ilvl="6" w:tplc="73C83860">
      <w:numFmt w:val="bullet"/>
      <w:lvlText w:val="•"/>
      <w:lvlJc w:val="left"/>
      <w:pPr>
        <w:ind w:left="7448" w:hanging="360"/>
      </w:pPr>
      <w:rPr>
        <w:rFonts w:hint="default"/>
      </w:rPr>
    </w:lvl>
    <w:lvl w:ilvl="7" w:tplc="0236143A">
      <w:numFmt w:val="bullet"/>
      <w:lvlText w:val="•"/>
      <w:lvlJc w:val="left"/>
      <w:pPr>
        <w:ind w:left="8316" w:hanging="360"/>
      </w:pPr>
      <w:rPr>
        <w:rFonts w:hint="default"/>
      </w:rPr>
    </w:lvl>
    <w:lvl w:ilvl="8" w:tplc="710A0D5A">
      <w:numFmt w:val="bullet"/>
      <w:lvlText w:val="•"/>
      <w:lvlJc w:val="left"/>
      <w:pPr>
        <w:ind w:left="9184" w:hanging="360"/>
      </w:pPr>
      <w:rPr>
        <w:rFonts w:hint="default"/>
      </w:rPr>
    </w:lvl>
  </w:abstractNum>
  <w:abstractNum w:abstractNumId="12" w15:restartNumberingAfterBreak="0">
    <w:nsid w:val="2B7D10A7"/>
    <w:multiLevelType w:val="hybridMultilevel"/>
    <w:tmpl w:val="1412357E"/>
    <w:lvl w:ilvl="0" w:tplc="A31E56A2">
      <w:start w:val="1"/>
      <w:numFmt w:val="upperRoman"/>
      <w:lvlText w:val="%1."/>
      <w:lvlJc w:val="left"/>
      <w:pPr>
        <w:ind w:left="1525" w:hanging="565"/>
        <w:jc w:val="right"/>
      </w:pPr>
      <w:rPr>
        <w:rFonts w:ascii="Times New Roman" w:eastAsia="Times New Roman" w:hAnsi="Times New Roman" w:cs="Times New Roman" w:hint="default"/>
        <w:b/>
        <w:bCs/>
        <w:spacing w:val="-1"/>
        <w:w w:val="100"/>
        <w:sz w:val="32"/>
        <w:szCs w:val="32"/>
      </w:rPr>
    </w:lvl>
    <w:lvl w:ilvl="1" w:tplc="F11411C8">
      <w:start w:val="1"/>
      <w:numFmt w:val="upperLetter"/>
      <w:lvlText w:val="%2."/>
      <w:lvlJc w:val="left"/>
      <w:pPr>
        <w:ind w:left="1525" w:hanging="360"/>
      </w:pPr>
      <w:rPr>
        <w:rFonts w:ascii="Times New Roman" w:eastAsia="Times New Roman" w:hAnsi="Times New Roman" w:cs="Times New Roman" w:hint="default"/>
        <w:b/>
        <w:bCs/>
        <w:spacing w:val="0"/>
        <w:w w:val="99"/>
        <w:sz w:val="28"/>
        <w:szCs w:val="28"/>
      </w:rPr>
    </w:lvl>
    <w:lvl w:ilvl="2" w:tplc="828E2A9A">
      <w:start w:val="1"/>
      <w:numFmt w:val="decimal"/>
      <w:lvlText w:val="%3."/>
      <w:lvlJc w:val="left"/>
      <w:pPr>
        <w:ind w:left="1885" w:hanging="360"/>
      </w:pPr>
      <w:rPr>
        <w:rFonts w:hint="default"/>
        <w:spacing w:val="-1"/>
        <w:w w:val="100"/>
      </w:rPr>
    </w:lvl>
    <w:lvl w:ilvl="3" w:tplc="C46E4A20">
      <w:start w:val="1"/>
      <w:numFmt w:val="lowerLetter"/>
      <w:lvlText w:val="%4."/>
      <w:lvlJc w:val="left"/>
      <w:pPr>
        <w:ind w:left="2245" w:hanging="360"/>
      </w:pPr>
      <w:rPr>
        <w:rFonts w:hint="default"/>
        <w:spacing w:val="-1"/>
        <w:w w:val="100"/>
      </w:rPr>
    </w:lvl>
    <w:lvl w:ilvl="4" w:tplc="120A5E44">
      <w:numFmt w:val="bullet"/>
      <w:lvlText w:val=""/>
      <w:lvlJc w:val="left"/>
      <w:pPr>
        <w:ind w:left="2605" w:hanging="360"/>
      </w:pPr>
      <w:rPr>
        <w:rFonts w:ascii="Symbol" w:eastAsia="Symbol" w:hAnsi="Symbol" w:cs="Symbol" w:hint="default"/>
        <w:w w:val="100"/>
        <w:sz w:val="22"/>
        <w:szCs w:val="22"/>
      </w:rPr>
    </w:lvl>
    <w:lvl w:ilvl="5" w:tplc="C47A15D4">
      <w:numFmt w:val="bullet"/>
      <w:lvlText w:val="•"/>
      <w:lvlJc w:val="left"/>
      <w:pPr>
        <w:ind w:left="3986" w:hanging="360"/>
      </w:pPr>
      <w:rPr>
        <w:rFonts w:hint="default"/>
      </w:rPr>
    </w:lvl>
    <w:lvl w:ilvl="6" w:tplc="AA3A2460">
      <w:numFmt w:val="bullet"/>
      <w:lvlText w:val="•"/>
      <w:lvlJc w:val="left"/>
      <w:pPr>
        <w:ind w:left="5373" w:hanging="360"/>
      </w:pPr>
      <w:rPr>
        <w:rFonts w:hint="default"/>
      </w:rPr>
    </w:lvl>
    <w:lvl w:ilvl="7" w:tplc="E232223A">
      <w:numFmt w:val="bullet"/>
      <w:lvlText w:val="•"/>
      <w:lvlJc w:val="left"/>
      <w:pPr>
        <w:ind w:left="6760" w:hanging="360"/>
      </w:pPr>
      <w:rPr>
        <w:rFonts w:hint="default"/>
      </w:rPr>
    </w:lvl>
    <w:lvl w:ilvl="8" w:tplc="8D6CEB1C">
      <w:numFmt w:val="bullet"/>
      <w:lvlText w:val="•"/>
      <w:lvlJc w:val="left"/>
      <w:pPr>
        <w:ind w:left="8146" w:hanging="360"/>
      </w:pPr>
      <w:rPr>
        <w:rFonts w:hint="default"/>
      </w:rPr>
    </w:lvl>
  </w:abstractNum>
  <w:abstractNum w:abstractNumId="13" w15:restartNumberingAfterBreak="0">
    <w:nsid w:val="2CF72A99"/>
    <w:multiLevelType w:val="hybridMultilevel"/>
    <w:tmpl w:val="F996AFC0"/>
    <w:lvl w:ilvl="0" w:tplc="0B724F0E">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2F4013D0">
      <w:numFmt w:val="bullet"/>
      <w:lvlText w:val="•"/>
      <w:lvlJc w:val="left"/>
      <w:pPr>
        <w:ind w:left="3108" w:hanging="360"/>
      </w:pPr>
      <w:rPr>
        <w:rFonts w:hint="default"/>
      </w:rPr>
    </w:lvl>
    <w:lvl w:ilvl="2" w:tplc="8ECA86CA">
      <w:numFmt w:val="bullet"/>
      <w:lvlText w:val="•"/>
      <w:lvlJc w:val="left"/>
      <w:pPr>
        <w:ind w:left="3976" w:hanging="360"/>
      </w:pPr>
      <w:rPr>
        <w:rFonts w:hint="default"/>
      </w:rPr>
    </w:lvl>
    <w:lvl w:ilvl="3" w:tplc="84C62B88">
      <w:numFmt w:val="bullet"/>
      <w:lvlText w:val="•"/>
      <w:lvlJc w:val="left"/>
      <w:pPr>
        <w:ind w:left="4844" w:hanging="360"/>
      </w:pPr>
      <w:rPr>
        <w:rFonts w:hint="default"/>
      </w:rPr>
    </w:lvl>
    <w:lvl w:ilvl="4" w:tplc="7E2CD3FC">
      <w:numFmt w:val="bullet"/>
      <w:lvlText w:val="•"/>
      <w:lvlJc w:val="left"/>
      <w:pPr>
        <w:ind w:left="5712" w:hanging="360"/>
      </w:pPr>
      <w:rPr>
        <w:rFonts w:hint="default"/>
      </w:rPr>
    </w:lvl>
    <w:lvl w:ilvl="5" w:tplc="E36AE1B4">
      <w:numFmt w:val="bullet"/>
      <w:lvlText w:val="•"/>
      <w:lvlJc w:val="left"/>
      <w:pPr>
        <w:ind w:left="6580" w:hanging="360"/>
      </w:pPr>
      <w:rPr>
        <w:rFonts w:hint="default"/>
      </w:rPr>
    </w:lvl>
    <w:lvl w:ilvl="6" w:tplc="58AAF81E">
      <w:numFmt w:val="bullet"/>
      <w:lvlText w:val="•"/>
      <w:lvlJc w:val="left"/>
      <w:pPr>
        <w:ind w:left="7448" w:hanging="360"/>
      </w:pPr>
      <w:rPr>
        <w:rFonts w:hint="default"/>
      </w:rPr>
    </w:lvl>
    <w:lvl w:ilvl="7" w:tplc="27426642">
      <w:numFmt w:val="bullet"/>
      <w:lvlText w:val="•"/>
      <w:lvlJc w:val="left"/>
      <w:pPr>
        <w:ind w:left="8316" w:hanging="360"/>
      </w:pPr>
      <w:rPr>
        <w:rFonts w:hint="default"/>
      </w:rPr>
    </w:lvl>
    <w:lvl w:ilvl="8" w:tplc="7A046BC6">
      <w:numFmt w:val="bullet"/>
      <w:lvlText w:val="•"/>
      <w:lvlJc w:val="left"/>
      <w:pPr>
        <w:ind w:left="9184" w:hanging="360"/>
      </w:pPr>
      <w:rPr>
        <w:rFonts w:hint="default"/>
      </w:rPr>
    </w:lvl>
  </w:abstractNum>
  <w:abstractNum w:abstractNumId="14" w15:restartNumberingAfterBreak="0">
    <w:nsid w:val="2EFB2143"/>
    <w:multiLevelType w:val="hybridMultilevel"/>
    <w:tmpl w:val="69F2FCFC"/>
    <w:lvl w:ilvl="0" w:tplc="E0E080C4">
      <w:numFmt w:val="bullet"/>
      <w:lvlText w:val=""/>
      <w:lvlJc w:val="left"/>
      <w:pPr>
        <w:ind w:left="1180" w:hanging="360"/>
      </w:pPr>
      <w:rPr>
        <w:rFonts w:ascii="Symbol" w:eastAsia="Symbol" w:hAnsi="Symbol" w:cs="Symbol" w:hint="default"/>
        <w:w w:val="100"/>
        <w:sz w:val="20"/>
        <w:szCs w:val="20"/>
      </w:rPr>
    </w:lvl>
    <w:lvl w:ilvl="1" w:tplc="6E146244">
      <w:numFmt w:val="bullet"/>
      <w:lvlText w:val="•"/>
      <w:lvlJc w:val="left"/>
      <w:pPr>
        <w:ind w:left="1934" w:hanging="360"/>
      </w:pPr>
      <w:rPr>
        <w:rFonts w:hint="default"/>
      </w:rPr>
    </w:lvl>
    <w:lvl w:ilvl="2" w:tplc="45509AAA">
      <w:numFmt w:val="bullet"/>
      <w:lvlText w:val="•"/>
      <w:lvlJc w:val="left"/>
      <w:pPr>
        <w:ind w:left="2688" w:hanging="360"/>
      </w:pPr>
      <w:rPr>
        <w:rFonts w:hint="default"/>
      </w:rPr>
    </w:lvl>
    <w:lvl w:ilvl="3" w:tplc="FB269DDA">
      <w:numFmt w:val="bullet"/>
      <w:lvlText w:val="•"/>
      <w:lvlJc w:val="left"/>
      <w:pPr>
        <w:ind w:left="3442" w:hanging="360"/>
      </w:pPr>
      <w:rPr>
        <w:rFonts w:hint="default"/>
      </w:rPr>
    </w:lvl>
    <w:lvl w:ilvl="4" w:tplc="1E365682">
      <w:numFmt w:val="bullet"/>
      <w:lvlText w:val="•"/>
      <w:lvlJc w:val="left"/>
      <w:pPr>
        <w:ind w:left="4196" w:hanging="360"/>
      </w:pPr>
      <w:rPr>
        <w:rFonts w:hint="default"/>
      </w:rPr>
    </w:lvl>
    <w:lvl w:ilvl="5" w:tplc="1CB22A64">
      <w:numFmt w:val="bullet"/>
      <w:lvlText w:val="•"/>
      <w:lvlJc w:val="left"/>
      <w:pPr>
        <w:ind w:left="4950" w:hanging="360"/>
      </w:pPr>
      <w:rPr>
        <w:rFonts w:hint="default"/>
      </w:rPr>
    </w:lvl>
    <w:lvl w:ilvl="6" w:tplc="B8703D78">
      <w:numFmt w:val="bullet"/>
      <w:lvlText w:val="•"/>
      <w:lvlJc w:val="left"/>
      <w:pPr>
        <w:ind w:left="5704" w:hanging="360"/>
      </w:pPr>
      <w:rPr>
        <w:rFonts w:hint="default"/>
      </w:rPr>
    </w:lvl>
    <w:lvl w:ilvl="7" w:tplc="A8764B7A">
      <w:numFmt w:val="bullet"/>
      <w:lvlText w:val="•"/>
      <w:lvlJc w:val="left"/>
      <w:pPr>
        <w:ind w:left="6459" w:hanging="360"/>
      </w:pPr>
      <w:rPr>
        <w:rFonts w:hint="default"/>
      </w:rPr>
    </w:lvl>
    <w:lvl w:ilvl="8" w:tplc="17E65C0E">
      <w:numFmt w:val="bullet"/>
      <w:lvlText w:val="•"/>
      <w:lvlJc w:val="left"/>
      <w:pPr>
        <w:ind w:left="7213" w:hanging="360"/>
      </w:pPr>
      <w:rPr>
        <w:rFonts w:hint="default"/>
      </w:rPr>
    </w:lvl>
  </w:abstractNum>
  <w:abstractNum w:abstractNumId="15" w15:restartNumberingAfterBreak="0">
    <w:nsid w:val="2F8F3084"/>
    <w:multiLevelType w:val="hybridMultilevel"/>
    <w:tmpl w:val="53602176"/>
    <w:lvl w:ilvl="0" w:tplc="BD20E59C">
      <w:start w:val="1"/>
      <w:numFmt w:val="upperRoman"/>
      <w:lvlText w:val="%1."/>
      <w:lvlJc w:val="left"/>
      <w:pPr>
        <w:ind w:left="1680" w:hanging="72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55D6E53"/>
    <w:multiLevelType w:val="hybridMultilevel"/>
    <w:tmpl w:val="66E02544"/>
    <w:lvl w:ilvl="0" w:tplc="0930F27A">
      <w:numFmt w:val="bullet"/>
      <w:lvlText w:val=""/>
      <w:lvlJc w:val="left"/>
      <w:pPr>
        <w:ind w:left="465" w:hanging="360"/>
      </w:pPr>
      <w:rPr>
        <w:rFonts w:ascii="Symbol" w:eastAsia="Symbol" w:hAnsi="Symbol" w:cs="Symbol" w:hint="default"/>
        <w:w w:val="100"/>
        <w:sz w:val="20"/>
        <w:szCs w:val="20"/>
      </w:rPr>
    </w:lvl>
    <w:lvl w:ilvl="1" w:tplc="E6DADB5A">
      <w:numFmt w:val="bullet"/>
      <w:lvlText w:val="•"/>
      <w:lvlJc w:val="left"/>
      <w:pPr>
        <w:ind w:left="854" w:hanging="360"/>
      </w:pPr>
      <w:rPr>
        <w:rFonts w:hint="default"/>
      </w:rPr>
    </w:lvl>
    <w:lvl w:ilvl="2" w:tplc="C9F409CE">
      <w:numFmt w:val="bullet"/>
      <w:lvlText w:val="•"/>
      <w:lvlJc w:val="left"/>
      <w:pPr>
        <w:ind w:left="1248" w:hanging="360"/>
      </w:pPr>
      <w:rPr>
        <w:rFonts w:hint="default"/>
      </w:rPr>
    </w:lvl>
    <w:lvl w:ilvl="3" w:tplc="85B60C3A">
      <w:numFmt w:val="bullet"/>
      <w:lvlText w:val="•"/>
      <w:lvlJc w:val="left"/>
      <w:pPr>
        <w:ind w:left="1642" w:hanging="360"/>
      </w:pPr>
      <w:rPr>
        <w:rFonts w:hint="default"/>
      </w:rPr>
    </w:lvl>
    <w:lvl w:ilvl="4" w:tplc="6ECCF626">
      <w:numFmt w:val="bullet"/>
      <w:lvlText w:val="•"/>
      <w:lvlJc w:val="left"/>
      <w:pPr>
        <w:ind w:left="2036" w:hanging="360"/>
      </w:pPr>
      <w:rPr>
        <w:rFonts w:hint="default"/>
      </w:rPr>
    </w:lvl>
    <w:lvl w:ilvl="5" w:tplc="A774A65A">
      <w:numFmt w:val="bullet"/>
      <w:lvlText w:val="•"/>
      <w:lvlJc w:val="left"/>
      <w:pPr>
        <w:ind w:left="2430" w:hanging="360"/>
      </w:pPr>
      <w:rPr>
        <w:rFonts w:hint="default"/>
      </w:rPr>
    </w:lvl>
    <w:lvl w:ilvl="6" w:tplc="5F42EAA8">
      <w:numFmt w:val="bullet"/>
      <w:lvlText w:val="•"/>
      <w:lvlJc w:val="left"/>
      <w:pPr>
        <w:ind w:left="2824" w:hanging="360"/>
      </w:pPr>
      <w:rPr>
        <w:rFonts w:hint="default"/>
      </w:rPr>
    </w:lvl>
    <w:lvl w:ilvl="7" w:tplc="B09009A0">
      <w:numFmt w:val="bullet"/>
      <w:lvlText w:val="•"/>
      <w:lvlJc w:val="left"/>
      <w:pPr>
        <w:ind w:left="3218" w:hanging="360"/>
      </w:pPr>
      <w:rPr>
        <w:rFonts w:hint="default"/>
      </w:rPr>
    </w:lvl>
    <w:lvl w:ilvl="8" w:tplc="86307E3C">
      <w:numFmt w:val="bullet"/>
      <w:lvlText w:val="•"/>
      <w:lvlJc w:val="left"/>
      <w:pPr>
        <w:ind w:left="3612" w:hanging="360"/>
      </w:pPr>
      <w:rPr>
        <w:rFonts w:hint="default"/>
      </w:rPr>
    </w:lvl>
  </w:abstractNum>
  <w:abstractNum w:abstractNumId="17" w15:restartNumberingAfterBreak="0">
    <w:nsid w:val="355E25AA"/>
    <w:multiLevelType w:val="hybridMultilevel"/>
    <w:tmpl w:val="6E505B5C"/>
    <w:lvl w:ilvl="0" w:tplc="507C09E0">
      <w:numFmt w:val="bullet"/>
      <w:lvlText w:val=""/>
      <w:lvlJc w:val="left"/>
      <w:pPr>
        <w:ind w:left="1185" w:hanging="360"/>
      </w:pPr>
      <w:rPr>
        <w:rFonts w:ascii="Symbol" w:eastAsia="Symbol" w:hAnsi="Symbol" w:cs="Symbol" w:hint="default"/>
        <w:w w:val="100"/>
        <w:sz w:val="20"/>
        <w:szCs w:val="20"/>
      </w:rPr>
    </w:lvl>
    <w:lvl w:ilvl="1" w:tplc="3B22148C">
      <w:numFmt w:val="bullet"/>
      <w:lvlText w:val="•"/>
      <w:lvlJc w:val="left"/>
      <w:pPr>
        <w:ind w:left="1825" w:hanging="360"/>
      </w:pPr>
      <w:rPr>
        <w:rFonts w:hint="default"/>
      </w:rPr>
    </w:lvl>
    <w:lvl w:ilvl="2" w:tplc="92763FC8">
      <w:numFmt w:val="bullet"/>
      <w:lvlText w:val="•"/>
      <w:lvlJc w:val="left"/>
      <w:pPr>
        <w:ind w:left="2470" w:hanging="360"/>
      </w:pPr>
      <w:rPr>
        <w:rFonts w:hint="default"/>
      </w:rPr>
    </w:lvl>
    <w:lvl w:ilvl="3" w:tplc="3CD66FC2">
      <w:numFmt w:val="bullet"/>
      <w:lvlText w:val="•"/>
      <w:lvlJc w:val="left"/>
      <w:pPr>
        <w:ind w:left="3115" w:hanging="360"/>
      </w:pPr>
      <w:rPr>
        <w:rFonts w:hint="default"/>
      </w:rPr>
    </w:lvl>
    <w:lvl w:ilvl="4" w:tplc="FDECCE94">
      <w:numFmt w:val="bullet"/>
      <w:lvlText w:val="•"/>
      <w:lvlJc w:val="left"/>
      <w:pPr>
        <w:ind w:left="3760" w:hanging="360"/>
      </w:pPr>
      <w:rPr>
        <w:rFonts w:hint="default"/>
      </w:rPr>
    </w:lvl>
    <w:lvl w:ilvl="5" w:tplc="B24CBBC4">
      <w:numFmt w:val="bullet"/>
      <w:lvlText w:val="•"/>
      <w:lvlJc w:val="left"/>
      <w:pPr>
        <w:ind w:left="4406" w:hanging="360"/>
      </w:pPr>
      <w:rPr>
        <w:rFonts w:hint="default"/>
      </w:rPr>
    </w:lvl>
    <w:lvl w:ilvl="6" w:tplc="CCBE3D4C">
      <w:numFmt w:val="bullet"/>
      <w:lvlText w:val="•"/>
      <w:lvlJc w:val="left"/>
      <w:pPr>
        <w:ind w:left="5051" w:hanging="360"/>
      </w:pPr>
      <w:rPr>
        <w:rFonts w:hint="default"/>
      </w:rPr>
    </w:lvl>
    <w:lvl w:ilvl="7" w:tplc="F1F4C53C">
      <w:numFmt w:val="bullet"/>
      <w:lvlText w:val="•"/>
      <w:lvlJc w:val="left"/>
      <w:pPr>
        <w:ind w:left="5696" w:hanging="360"/>
      </w:pPr>
      <w:rPr>
        <w:rFonts w:hint="default"/>
      </w:rPr>
    </w:lvl>
    <w:lvl w:ilvl="8" w:tplc="488C7EBC">
      <w:numFmt w:val="bullet"/>
      <w:lvlText w:val="•"/>
      <w:lvlJc w:val="left"/>
      <w:pPr>
        <w:ind w:left="6341" w:hanging="360"/>
      </w:pPr>
      <w:rPr>
        <w:rFonts w:hint="default"/>
      </w:rPr>
    </w:lvl>
  </w:abstractNum>
  <w:abstractNum w:abstractNumId="18" w15:restartNumberingAfterBreak="0">
    <w:nsid w:val="391B0396"/>
    <w:multiLevelType w:val="hybridMultilevel"/>
    <w:tmpl w:val="9064E20A"/>
    <w:lvl w:ilvl="0" w:tplc="1DB2759C">
      <w:numFmt w:val="bullet"/>
      <w:lvlText w:val=""/>
      <w:lvlJc w:val="left"/>
      <w:pPr>
        <w:ind w:left="551" w:hanging="446"/>
      </w:pPr>
      <w:rPr>
        <w:rFonts w:ascii="Symbol" w:eastAsia="Symbol" w:hAnsi="Symbol" w:cs="Symbol" w:hint="default"/>
        <w:w w:val="100"/>
        <w:sz w:val="20"/>
        <w:szCs w:val="20"/>
      </w:rPr>
    </w:lvl>
    <w:lvl w:ilvl="1" w:tplc="7C3EE0E6">
      <w:numFmt w:val="bullet"/>
      <w:lvlText w:val="•"/>
      <w:lvlJc w:val="left"/>
      <w:pPr>
        <w:ind w:left="933" w:hanging="446"/>
      </w:pPr>
      <w:rPr>
        <w:rFonts w:hint="default"/>
      </w:rPr>
    </w:lvl>
    <w:lvl w:ilvl="2" w:tplc="83F83B76">
      <w:numFmt w:val="bullet"/>
      <w:lvlText w:val="•"/>
      <w:lvlJc w:val="left"/>
      <w:pPr>
        <w:ind w:left="1306" w:hanging="446"/>
      </w:pPr>
      <w:rPr>
        <w:rFonts w:hint="default"/>
      </w:rPr>
    </w:lvl>
    <w:lvl w:ilvl="3" w:tplc="78B8B0A6">
      <w:numFmt w:val="bullet"/>
      <w:lvlText w:val="•"/>
      <w:lvlJc w:val="left"/>
      <w:pPr>
        <w:ind w:left="1679" w:hanging="446"/>
      </w:pPr>
      <w:rPr>
        <w:rFonts w:hint="default"/>
      </w:rPr>
    </w:lvl>
    <w:lvl w:ilvl="4" w:tplc="6EF428AA">
      <w:numFmt w:val="bullet"/>
      <w:lvlText w:val="•"/>
      <w:lvlJc w:val="left"/>
      <w:pPr>
        <w:ind w:left="2052" w:hanging="446"/>
      </w:pPr>
      <w:rPr>
        <w:rFonts w:hint="default"/>
      </w:rPr>
    </w:lvl>
    <w:lvl w:ilvl="5" w:tplc="4E2A0DF6">
      <w:numFmt w:val="bullet"/>
      <w:lvlText w:val="•"/>
      <w:lvlJc w:val="left"/>
      <w:pPr>
        <w:ind w:left="2425" w:hanging="446"/>
      </w:pPr>
      <w:rPr>
        <w:rFonts w:hint="default"/>
      </w:rPr>
    </w:lvl>
    <w:lvl w:ilvl="6" w:tplc="094C0614">
      <w:numFmt w:val="bullet"/>
      <w:lvlText w:val="•"/>
      <w:lvlJc w:val="left"/>
      <w:pPr>
        <w:ind w:left="2798" w:hanging="446"/>
      </w:pPr>
      <w:rPr>
        <w:rFonts w:hint="default"/>
      </w:rPr>
    </w:lvl>
    <w:lvl w:ilvl="7" w:tplc="B0486A66">
      <w:numFmt w:val="bullet"/>
      <w:lvlText w:val="•"/>
      <w:lvlJc w:val="left"/>
      <w:pPr>
        <w:ind w:left="3171" w:hanging="446"/>
      </w:pPr>
      <w:rPr>
        <w:rFonts w:hint="default"/>
      </w:rPr>
    </w:lvl>
    <w:lvl w:ilvl="8" w:tplc="52F6FC48">
      <w:numFmt w:val="bullet"/>
      <w:lvlText w:val="•"/>
      <w:lvlJc w:val="left"/>
      <w:pPr>
        <w:ind w:left="3544" w:hanging="446"/>
      </w:pPr>
      <w:rPr>
        <w:rFonts w:hint="default"/>
      </w:rPr>
    </w:lvl>
  </w:abstractNum>
  <w:abstractNum w:abstractNumId="19" w15:restartNumberingAfterBreak="0">
    <w:nsid w:val="3ADA0C81"/>
    <w:multiLevelType w:val="hybridMultilevel"/>
    <w:tmpl w:val="05608FF8"/>
    <w:lvl w:ilvl="0" w:tplc="1D5483A0">
      <w:numFmt w:val="bullet"/>
      <w:lvlText w:val=""/>
      <w:lvlJc w:val="left"/>
      <w:pPr>
        <w:ind w:left="1525" w:hanging="360"/>
      </w:pPr>
      <w:rPr>
        <w:rFonts w:ascii="Symbol" w:eastAsia="Symbol" w:hAnsi="Symbol" w:cs="Symbol" w:hint="default"/>
        <w:w w:val="100"/>
        <w:sz w:val="22"/>
        <w:szCs w:val="22"/>
      </w:rPr>
    </w:lvl>
    <w:lvl w:ilvl="1" w:tplc="30C689CE">
      <w:numFmt w:val="bullet"/>
      <w:lvlText w:val="o"/>
      <w:lvlJc w:val="left"/>
      <w:pPr>
        <w:ind w:left="2246" w:hanging="361"/>
      </w:pPr>
      <w:rPr>
        <w:rFonts w:ascii="Courier New" w:eastAsia="Courier New" w:hAnsi="Courier New" w:cs="Courier New" w:hint="default"/>
        <w:w w:val="100"/>
        <w:sz w:val="22"/>
        <w:szCs w:val="22"/>
      </w:rPr>
    </w:lvl>
    <w:lvl w:ilvl="2" w:tplc="330A57CE">
      <w:numFmt w:val="bullet"/>
      <w:lvlText w:val=""/>
      <w:lvlJc w:val="left"/>
      <w:pPr>
        <w:ind w:left="2966" w:hanging="361"/>
      </w:pPr>
      <w:rPr>
        <w:rFonts w:ascii="Wingdings" w:eastAsia="Wingdings" w:hAnsi="Wingdings" w:cs="Wingdings" w:hint="default"/>
        <w:w w:val="100"/>
        <w:sz w:val="22"/>
        <w:szCs w:val="22"/>
      </w:rPr>
    </w:lvl>
    <w:lvl w:ilvl="3" w:tplc="EB907BB4">
      <w:numFmt w:val="bullet"/>
      <w:lvlText w:val="•"/>
      <w:lvlJc w:val="left"/>
      <w:pPr>
        <w:ind w:left="3955" w:hanging="361"/>
      </w:pPr>
      <w:rPr>
        <w:rFonts w:hint="default"/>
      </w:rPr>
    </w:lvl>
    <w:lvl w:ilvl="4" w:tplc="4EE8B42E">
      <w:numFmt w:val="bullet"/>
      <w:lvlText w:val="•"/>
      <w:lvlJc w:val="left"/>
      <w:pPr>
        <w:ind w:left="4950" w:hanging="361"/>
      </w:pPr>
      <w:rPr>
        <w:rFonts w:hint="default"/>
      </w:rPr>
    </w:lvl>
    <w:lvl w:ilvl="5" w:tplc="CD26DC86">
      <w:numFmt w:val="bullet"/>
      <w:lvlText w:val="•"/>
      <w:lvlJc w:val="left"/>
      <w:pPr>
        <w:ind w:left="5945" w:hanging="361"/>
      </w:pPr>
      <w:rPr>
        <w:rFonts w:hint="default"/>
      </w:rPr>
    </w:lvl>
    <w:lvl w:ilvl="6" w:tplc="85905826">
      <w:numFmt w:val="bullet"/>
      <w:lvlText w:val="•"/>
      <w:lvlJc w:val="left"/>
      <w:pPr>
        <w:ind w:left="6940" w:hanging="361"/>
      </w:pPr>
      <w:rPr>
        <w:rFonts w:hint="default"/>
      </w:rPr>
    </w:lvl>
    <w:lvl w:ilvl="7" w:tplc="1E0E4E4A">
      <w:numFmt w:val="bullet"/>
      <w:lvlText w:val="•"/>
      <w:lvlJc w:val="left"/>
      <w:pPr>
        <w:ind w:left="7935" w:hanging="361"/>
      </w:pPr>
      <w:rPr>
        <w:rFonts w:hint="default"/>
      </w:rPr>
    </w:lvl>
    <w:lvl w:ilvl="8" w:tplc="C02A9478">
      <w:numFmt w:val="bullet"/>
      <w:lvlText w:val="•"/>
      <w:lvlJc w:val="left"/>
      <w:pPr>
        <w:ind w:left="8930" w:hanging="361"/>
      </w:pPr>
      <w:rPr>
        <w:rFonts w:hint="default"/>
      </w:rPr>
    </w:lvl>
  </w:abstractNum>
  <w:abstractNum w:abstractNumId="20" w15:restartNumberingAfterBreak="0">
    <w:nsid w:val="3E7F5F60"/>
    <w:multiLevelType w:val="hybridMultilevel"/>
    <w:tmpl w:val="51C219F0"/>
    <w:lvl w:ilvl="0" w:tplc="8F02C2A0">
      <w:numFmt w:val="bullet"/>
      <w:lvlText w:val=""/>
      <w:lvlJc w:val="left"/>
      <w:pPr>
        <w:ind w:left="1180" w:hanging="360"/>
      </w:pPr>
      <w:rPr>
        <w:rFonts w:ascii="Symbol" w:eastAsia="Symbol" w:hAnsi="Symbol" w:cs="Symbol" w:hint="default"/>
        <w:w w:val="100"/>
        <w:sz w:val="20"/>
        <w:szCs w:val="20"/>
      </w:rPr>
    </w:lvl>
    <w:lvl w:ilvl="1" w:tplc="1C3ED40E">
      <w:numFmt w:val="bullet"/>
      <w:lvlText w:val="•"/>
      <w:lvlJc w:val="left"/>
      <w:pPr>
        <w:ind w:left="1823" w:hanging="360"/>
      </w:pPr>
      <w:rPr>
        <w:rFonts w:hint="default"/>
      </w:rPr>
    </w:lvl>
    <w:lvl w:ilvl="2" w:tplc="AD565134">
      <w:numFmt w:val="bullet"/>
      <w:lvlText w:val="•"/>
      <w:lvlJc w:val="left"/>
      <w:pPr>
        <w:ind w:left="2466" w:hanging="360"/>
      </w:pPr>
      <w:rPr>
        <w:rFonts w:hint="default"/>
      </w:rPr>
    </w:lvl>
    <w:lvl w:ilvl="3" w:tplc="9B8E1D72">
      <w:numFmt w:val="bullet"/>
      <w:lvlText w:val="•"/>
      <w:lvlJc w:val="left"/>
      <w:pPr>
        <w:ind w:left="3109" w:hanging="360"/>
      </w:pPr>
      <w:rPr>
        <w:rFonts w:hint="default"/>
      </w:rPr>
    </w:lvl>
    <w:lvl w:ilvl="4" w:tplc="1AD2539C">
      <w:numFmt w:val="bullet"/>
      <w:lvlText w:val="•"/>
      <w:lvlJc w:val="left"/>
      <w:pPr>
        <w:ind w:left="3753" w:hanging="360"/>
      </w:pPr>
      <w:rPr>
        <w:rFonts w:hint="default"/>
      </w:rPr>
    </w:lvl>
    <w:lvl w:ilvl="5" w:tplc="12742894">
      <w:numFmt w:val="bullet"/>
      <w:lvlText w:val="•"/>
      <w:lvlJc w:val="left"/>
      <w:pPr>
        <w:ind w:left="4396" w:hanging="360"/>
      </w:pPr>
      <w:rPr>
        <w:rFonts w:hint="default"/>
      </w:rPr>
    </w:lvl>
    <w:lvl w:ilvl="6" w:tplc="3B0A6212">
      <w:numFmt w:val="bullet"/>
      <w:lvlText w:val="•"/>
      <w:lvlJc w:val="left"/>
      <w:pPr>
        <w:ind w:left="5039" w:hanging="360"/>
      </w:pPr>
      <w:rPr>
        <w:rFonts w:hint="default"/>
      </w:rPr>
    </w:lvl>
    <w:lvl w:ilvl="7" w:tplc="EBDA89B2">
      <w:numFmt w:val="bullet"/>
      <w:lvlText w:val="•"/>
      <w:lvlJc w:val="left"/>
      <w:pPr>
        <w:ind w:left="5682" w:hanging="360"/>
      </w:pPr>
      <w:rPr>
        <w:rFonts w:hint="default"/>
      </w:rPr>
    </w:lvl>
    <w:lvl w:ilvl="8" w:tplc="FCBE9922">
      <w:numFmt w:val="bullet"/>
      <w:lvlText w:val="•"/>
      <w:lvlJc w:val="left"/>
      <w:pPr>
        <w:ind w:left="6326" w:hanging="360"/>
      </w:pPr>
      <w:rPr>
        <w:rFonts w:hint="default"/>
      </w:rPr>
    </w:lvl>
  </w:abstractNum>
  <w:abstractNum w:abstractNumId="21" w15:restartNumberingAfterBreak="0">
    <w:nsid w:val="40386B3C"/>
    <w:multiLevelType w:val="hybridMultilevel"/>
    <w:tmpl w:val="688E662E"/>
    <w:lvl w:ilvl="0" w:tplc="8786A7B0">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9992FBA4">
      <w:numFmt w:val="bullet"/>
      <w:lvlText w:val="•"/>
      <w:lvlJc w:val="left"/>
      <w:pPr>
        <w:ind w:left="3108" w:hanging="360"/>
      </w:pPr>
      <w:rPr>
        <w:rFonts w:hint="default"/>
      </w:rPr>
    </w:lvl>
    <w:lvl w:ilvl="2" w:tplc="564E8680">
      <w:numFmt w:val="bullet"/>
      <w:lvlText w:val="•"/>
      <w:lvlJc w:val="left"/>
      <w:pPr>
        <w:ind w:left="3976" w:hanging="360"/>
      </w:pPr>
      <w:rPr>
        <w:rFonts w:hint="default"/>
      </w:rPr>
    </w:lvl>
    <w:lvl w:ilvl="3" w:tplc="6F021656">
      <w:numFmt w:val="bullet"/>
      <w:lvlText w:val="•"/>
      <w:lvlJc w:val="left"/>
      <w:pPr>
        <w:ind w:left="4844" w:hanging="360"/>
      </w:pPr>
      <w:rPr>
        <w:rFonts w:hint="default"/>
      </w:rPr>
    </w:lvl>
    <w:lvl w:ilvl="4" w:tplc="4E2084C4">
      <w:numFmt w:val="bullet"/>
      <w:lvlText w:val="•"/>
      <w:lvlJc w:val="left"/>
      <w:pPr>
        <w:ind w:left="5712" w:hanging="360"/>
      </w:pPr>
      <w:rPr>
        <w:rFonts w:hint="default"/>
      </w:rPr>
    </w:lvl>
    <w:lvl w:ilvl="5" w:tplc="ECAE797A">
      <w:numFmt w:val="bullet"/>
      <w:lvlText w:val="•"/>
      <w:lvlJc w:val="left"/>
      <w:pPr>
        <w:ind w:left="6580" w:hanging="360"/>
      </w:pPr>
      <w:rPr>
        <w:rFonts w:hint="default"/>
      </w:rPr>
    </w:lvl>
    <w:lvl w:ilvl="6" w:tplc="E3BE9A1E">
      <w:numFmt w:val="bullet"/>
      <w:lvlText w:val="•"/>
      <w:lvlJc w:val="left"/>
      <w:pPr>
        <w:ind w:left="7448" w:hanging="360"/>
      </w:pPr>
      <w:rPr>
        <w:rFonts w:hint="default"/>
      </w:rPr>
    </w:lvl>
    <w:lvl w:ilvl="7" w:tplc="FCD4E386">
      <w:numFmt w:val="bullet"/>
      <w:lvlText w:val="•"/>
      <w:lvlJc w:val="left"/>
      <w:pPr>
        <w:ind w:left="8316" w:hanging="360"/>
      </w:pPr>
      <w:rPr>
        <w:rFonts w:hint="default"/>
      </w:rPr>
    </w:lvl>
    <w:lvl w:ilvl="8" w:tplc="21A4EDC0">
      <w:numFmt w:val="bullet"/>
      <w:lvlText w:val="•"/>
      <w:lvlJc w:val="left"/>
      <w:pPr>
        <w:ind w:left="9184" w:hanging="360"/>
      </w:pPr>
      <w:rPr>
        <w:rFonts w:hint="default"/>
      </w:rPr>
    </w:lvl>
  </w:abstractNum>
  <w:abstractNum w:abstractNumId="22" w15:restartNumberingAfterBreak="0">
    <w:nsid w:val="40902788"/>
    <w:multiLevelType w:val="hybridMultilevel"/>
    <w:tmpl w:val="AE4E9980"/>
    <w:lvl w:ilvl="0" w:tplc="5B287834">
      <w:numFmt w:val="bullet"/>
      <w:lvlText w:val=""/>
      <w:lvlJc w:val="left"/>
      <w:pPr>
        <w:ind w:left="1180" w:hanging="360"/>
      </w:pPr>
      <w:rPr>
        <w:rFonts w:ascii="Symbol" w:eastAsia="Symbol" w:hAnsi="Symbol" w:cs="Symbol" w:hint="default"/>
        <w:w w:val="100"/>
        <w:sz w:val="20"/>
        <w:szCs w:val="20"/>
      </w:rPr>
    </w:lvl>
    <w:lvl w:ilvl="1" w:tplc="C3506552">
      <w:numFmt w:val="bullet"/>
      <w:lvlText w:val="•"/>
      <w:lvlJc w:val="left"/>
      <w:pPr>
        <w:ind w:left="1825" w:hanging="360"/>
      </w:pPr>
      <w:rPr>
        <w:rFonts w:hint="default"/>
      </w:rPr>
    </w:lvl>
    <w:lvl w:ilvl="2" w:tplc="8E8634A4">
      <w:numFmt w:val="bullet"/>
      <w:lvlText w:val="•"/>
      <w:lvlJc w:val="left"/>
      <w:pPr>
        <w:ind w:left="2470" w:hanging="360"/>
      </w:pPr>
      <w:rPr>
        <w:rFonts w:hint="default"/>
      </w:rPr>
    </w:lvl>
    <w:lvl w:ilvl="3" w:tplc="EADA621A">
      <w:numFmt w:val="bullet"/>
      <w:lvlText w:val="•"/>
      <w:lvlJc w:val="left"/>
      <w:pPr>
        <w:ind w:left="3115" w:hanging="360"/>
      </w:pPr>
      <w:rPr>
        <w:rFonts w:hint="default"/>
      </w:rPr>
    </w:lvl>
    <w:lvl w:ilvl="4" w:tplc="0952CC74">
      <w:numFmt w:val="bullet"/>
      <w:lvlText w:val="•"/>
      <w:lvlJc w:val="left"/>
      <w:pPr>
        <w:ind w:left="3760" w:hanging="360"/>
      </w:pPr>
      <w:rPr>
        <w:rFonts w:hint="default"/>
      </w:rPr>
    </w:lvl>
    <w:lvl w:ilvl="5" w:tplc="083E6F20">
      <w:numFmt w:val="bullet"/>
      <w:lvlText w:val="•"/>
      <w:lvlJc w:val="left"/>
      <w:pPr>
        <w:ind w:left="4406" w:hanging="360"/>
      </w:pPr>
      <w:rPr>
        <w:rFonts w:hint="default"/>
      </w:rPr>
    </w:lvl>
    <w:lvl w:ilvl="6" w:tplc="933E3870">
      <w:numFmt w:val="bullet"/>
      <w:lvlText w:val="•"/>
      <w:lvlJc w:val="left"/>
      <w:pPr>
        <w:ind w:left="5051" w:hanging="360"/>
      </w:pPr>
      <w:rPr>
        <w:rFonts w:hint="default"/>
      </w:rPr>
    </w:lvl>
    <w:lvl w:ilvl="7" w:tplc="73F86B26">
      <w:numFmt w:val="bullet"/>
      <w:lvlText w:val="•"/>
      <w:lvlJc w:val="left"/>
      <w:pPr>
        <w:ind w:left="5696" w:hanging="360"/>
      </w:pPr>
      <w:rPr>
        <w:rFonts w:hint="default"/>
      </w:rPr>
    </w:lvl>
    <w:lvl w:ilvl="8" w:tplc="262859EC">
      <w:numFmt w:val="bullet"/>
      <w:lvlText w:val="•"/>
      <w:lvlJc w:val="left"/>
      <w:pPr>
        <w:ind w:left="6341" w:hanging="360"/>
      </w:pPr>
      <w:rPr>
        <w:rFonts w:hint="default"/>
      </w:rPr>
    </w:lvl>
  </w:abstractNum>
  <w:abstractNum w:abstractNumId="23" w15:restartNumberingAfterBreak="0">
    <w:nsid w:val="414D59D6"/>
    <w:multiLevelType w:val="hybridMultilevel"/>
    <w:tmpl w:val="46DCD9EE"/>
    <w:lvl w:ilvl="0" w:tplc="0FAA69BE">
      <w:numFmt w:val="bullet"/>
      <w:lvlText w:val=""/>
      <w:lvlJc w:val="left"/>
      <w:pPr>
        <w:ind w:left="1180" w:hanging="360"/>
      </w:pPr>
      <w:rPr>
        <w:rFonts w:ascii="Symbol" w:eastAsia="Symbol" w:hAnsi="Symbol" w:cs="Symbol" w:hint="default"/>
        <w:w w:val="100"/>
        <w:sz w:val="20"/>
        <w:szCs w:val="20"/>
      </w:rPr>
    </w:lvl>
    <w:lvl w:ilvl="1" w:tplc="3CCE31AE">
      <w:numFmt w:val="bullet"/>
      <w:lvlText w:val="•"/>
      <w:lvlJc w:val="left"/>
      <w:pPr>
        <w:ind w:left="1842" w:hanging="360"/>
      </w:pPr>
      <w:rPr>
        <w:rFonts w:hint="default"/>
      </w:rPr>
    </w:lvl>
    <w:lvl w:ilvl="2" w:tplc="414A3582">
      <w:numFmt w:val="bullet"/>
      <w:lvlText w:val="•"/>
      <w:lvlJc w:val="left"/>
      <w:pPr>
        <w:ind w:left="2504" w:hanging="360"/>
      </w:pPr>
      <w:rPr>
        <w:rFonts w:hint="default"/>
      </w:rPr>
    </w:lvl>
    <w:lvl w:ilvl="3" w:tplc="0C50956C">
      <w:numFmt w:val="bullet"/>
      <w:lvlText w:val="•"/>
      <w:lvlJc w:val="left"/>
      <w:pPr>
        <w:ind w:left="3166" w:hanging="360"/>
      </w:pPr>
      <w:rPr>
        <w:rFonts w:hint="default"/>
      </w:rPr>
    </w:lvl>
    <w:lvl w:ilvl="4" w:tplc="BB02B74E">
      <w:numFmt w:val="bullet"/>
      <w:lvlText w:val="•"/>
      <w:lvlJc w:val="left"/>
      <w:pPr>
        <w:ind w:left="3828" w:hanging="360"/>
      </w:pPr>
      <w:rPr>
        <w:rFonts w:hint="default"/>
      </w:rPr>
    </w:lvl>
    <w:lvl w:ilvl="5" w:tplc="AF42138E">
      <w:numFmt w:val="bullet"/>
      <w:lvlText w:val="•"/>
      <w:lvlJc w:val="left"/>
      <w:pPr>
        <w:ind w:left="4490" w:hanging="360"/>
      </w:pPr>
      <w:rPr>
        <w:rFonts w:hint="default"/>
      </w:rPr>
    </w:lvl>
    <w:lvl w:ilvl="6" w:tplc="B4B64E14">
      <w:numFmt w:val="bullet"/>
      <w:lvlText w:val="•"/>
      <w:lvlJc w:val="left"/>
      <w:pPr>
        <w:ind w:left="5152" w:hanging="360"/>
      </w:pPr>
      <w:rPr>
        <w:rFonts w:hint="default"/>
      </w:rPr>
    </w:lvl>
    <w:lvl w:ilvl="7" w:tplc="D0224788">
      <w:numFmt w:val="bullet"/>
      <w:lvlText w:val="•"/>
      <w:lvlJc w:val="left"/>
      <w:pPr>
        <w:ind w:left="5814" w:hanging="360"/>
      </w:pPr>
      <w:rPr>
        <w:rFonts w:hint="default"/>
      </w:rPr>
    </w:lvl>
    <w:lvl w:ilvl="8" w:tplc="A8903DCE">
      <w:numFmt w:val="bullet"/>
      <w:lvlText w:val="•"/>
      <w:lvlJc w:val="left"/>
      <w:pPr>
        <w:ind w:left="6476" w:hanging="360"/>
      </w:pPr>
      <w:rPr>
        <w:rFonts w:hint="default"/>
      </w:rPr>
    </w:lvl>
  </w:abstractNum>
  <w:abstractNum w:abstractNumId="24" w15:restartNumberingAfterBreak="0">
    <w:nsid w:val="44B10C7B"/>
    <w:multiLevelType w:val="multilevel"/>
    <w:tmpl w:val="3C448D6C"/>
    <w:lvl w:ilvl="0">
      <w:start w:val="1"/>
      <w:numFmt w:val="upperRoman"/>
      <w:lvlText w:val="%1."/>
      <w:lvlJc w:val="left"/>
      <w:pPr>
        <w:ind w:left="1246" w:hanging="441"/>
      </w:pPr>
      <w:rPr>
        <w:rFonts w:ascii="Times New Roman" w:eastAsia="Times New Roman" w:hAnsi="Times New Roman" w:cs="Times New Roman" w:hint="default"/>
        <w:spacing w:val="-1"/>
        <w:w w:val="100"/>
        <w:sz w:val="22"/>
        <w:szCs w:val="22"/>
      </w:rPr>
    </w:lvl>
    <w:lvl w:ilvl="1">
      <w:start w:val="1"/>
      <w:numFmt w:val="upperLetter"/>
      <w:lvlText w:val="%2."/>
      <w:lvlJc w:val="left"/>
      <w:pPr>
        <w:ind w:left="1525" w:hanging="501"/>
      </w:pPr>
      <w:rPr>
        <w:rFonts w:ascii="Times New Roman" w:eastAsia="Times New Roman" w:hAnsi="Times New Roman" w:cs="Times New Roman" w:hint="default"/>
        <w:spacing w:val="-1"/>
        <w:w w:val="100"/>
        <w:sz w:val="22"/>
        <w:szCs w:val="22"/>
      </w:rPr>
    </w:lvl>
    <w:lvl w:ilvl="2">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numFmt w:val="bullet"/>
      <w:lvlText w:val="•"/>
      <w:lvlJc w:val="left"/>
      <w:pPr>
        <w:ind w:left="1900" w:hanging="380"/>
      </w:pPr>
      <w:rPr>
        <w:rFonts w:hint="default"/>
      </w:rPr>
    </w:lvl>
    <w:lvl w:ilvl="4">
      <w:numFmt w:val="bullet"/>
      <w:lvlText w:val="•"/>
      <w:lvlJc w:val="left"/>
      <w:pPr>
        <w:ind w:left="3188" w:hanging="380"/>
      </w:pPr>
      <w:rPr>
        <w:rFonts w:hint="default"/>
      </w:rPr>
    </w:lvl>
    <w:lvl w:ilvl="5">
      <w:numFmt w:val="bullet"/>
      <w:lvlText w:val="•"/>
      <w:lvlJc w:val="left"/>
      <w:pPr>
        <w:ind w:left="4477" w:hanging="380"/>
      </w:pPr>
      <w:rPr>
        <w:rFonts w:hint="default"/>
      </w:rPr>
    </w:lvl>
    <w:lvl w:ilvl="6">
      <w:numFmt w:val="bullet"/>
      <w:lvlText w:val="•"/>
      <w:lvlJc w:val="left"/>
      <w:pPr>
        <w:ind w:left="5765" w:hanging="380"/>
      </w:pPr>
      <w:rPr>
        <w:rFonts w:hint="default"/>
      </w:rPr>
    </w:lvl>
    <w:lvl w:ilvl="7">
      <w:numFmt w:val="bullet"/>
      <w:lvlText w:val="•"/>
      <w:lvlJc w:val="left"/>
      <w:pPr>
        <w:ind w:left="7054" w:hanging="380"/>
      </w:pPr>
      <w:rPr>
        <w:rFonts w:hint="default"/>
      </w:rPr>
    </w:lvl>
    <w:lvl w:ilvl="8">
      <w:numFmt w:val="bullet"/>
      <w:lvlText w:val="•"/>
      <w:lvlJc w:val="left"/>
      <w:pPr>
        <w:ind w:left="8342" w:hanging="380"/>
      </w:pPr>
      <w:rPr>
        <w:rFonts w:hint="default"/>
      </w:rPr>
    </w:lvl>
  </w:abstractNum>
  <w:abstractNum w:abstractNumId="25" w15:restartNumberingAfterBreak="0">
    <w:nsid w:val="46C37BB9"/>
    <w:multiLevelType w:val="hybridMultilevel"/>
    <w:tmpl w:val="6F7C627C"/>
    <w:lvl w:ilvl="0" w:tplc="C35A0D2E">
      <w:numFmt w:val="bullet"/>
      <w:lvlText w:val=""/>
      <w:lvlJc w:val="left"/>
      <w:pPr>
        <w:ind w:left="556" w:hanging="446"/>
      </w:pPr>
      <w:rPr>
        <w:rFonts w:ascii="Symbol" w:eastAsia="Symbol" w:hAnsi="Symbol" w:cs="Symbol" w:hint="default"/>
        <w:w w:val="100"/>
        <w:sz w:val="20"/>
        <w:szCs w:val="20"/>
      </w:rPr>
    </w:lvl>
    <w:lvl w:ilvl="1" w:tplc="0BE0EFC6">
      <w:numFmt w:val="bullet"/>
      <w:lvlText w:val="•"/>
      <w:lvlJc w:val="left"/>
      <w:pPr>
        <w:ind w:left="929" w:hanging="446"/>
      </w:pPr>
      <w:rPr>
        <w:rFonts w:hint="default"/>
      </w:rPr>
    </w:lvl>
    <w:lvl w:ilvl="2" w:tplc="40601B7C">
      <w:numFmt w:val="bullet"/>
      <w:lvlText w:val="•"/>
      <w:lvlJc w:val="left"/>
      <w:pPr>
        <w:ind w:left="1299" w:hanging="446"/>
      </w:pPr>
      <w:rPr>
        <w:rFonts w:hint="default"/>
      </w:rPr>
    </w:lvl>
    <w:lvl w:ilvl="3" w:tplc="DE68CC56">
      <w:numFmt w:val="bullet"/>
      <w:lvlText w:val="•"/>
      <w:lvlJc w:val="left"/>
      <w:pPr>
        <w:ind w:left="1669" w:hanging="446"/>
      </w:pPr>
      <w:rPr>
        <w:rFonts w:hint="default"/>
      </w:rPr>
    </w:lvl>
    <w:lvl w:ilvl="4" w:tplc="B65ED4A4">
      <w:numFmt w:val="bullet"/>
      <w:lvlText w:val="•"/>
      <w:lvlJc w:val="left"/>
      <w:pPr>
        <w:ind w:left="2038" w:hanging="446"/>
      </w:pPr>
      <w:rPr>
        <w:rFonts w:hint="default"/>
      </w:rPr>
    </w:lvl>
    <w:lvl w:ilvl="5" w:tplc="266E9DC2">
      <w:numFmt w:val="bullet"/>
      <w:lvlText w:val="•"/>
      <w:lvlJc w:val="left"/>
      <w:pPr>
        <w:ind w:left="2408" w:hanging="446"/>
      </w:pPr>
      <w:rPr>
        <w:rFonts w:hint="default"/>
      </w:rPr>
    </w:lvl>
    <w:lvl w:ilvl="6" w:tplc="A8E03096">
      <w:numFmt w:val="bullet"/>
      <w:lvlText w:val="•"/>
      <w:lvlJc w:val="left"/>
      <w:pPr>
        <w:ind w:left="2778" w:hanging="446"/>
      </w:pPr>
      <w:rPr>
        <w:rFonts w:hint="default"/>
      </w:rPr>
    </w:lvl>
    <w:lvl w:ilvl="7" w:tplc="3FCA9170">
      <w:numFmt w:val="bullet"/>
      <w:lvlText w:val="•"/>
      <w:lvlJc w:val="left"/>
      <w:pPr>
        <w:ind w:left="3147" w:hanging="446"/>
      </w:pPr>
      <w:rPr>
        <w:rFonts w:hint="default"/>
      </w:rPr>
    </w:lvl>
    <w:lvl w:ilvl="8" w:tplc="24065DAA">
      <w:numFmt w:val="bullet"/>
      <w:lvlText w:val="•"/>
      <w:lvlJc w:val="left"/>
      <w:pPr>
        <w:ind w:left="3517" w:hanging="446"/>
      </w:pPr>
      <w:rPr>
        <w:rFonts w:hint="default"/>
      </w:rPr>
    </w:lvl>
  </w:abstractNum>
  <w:abstractNum w:abstractNumId="26" w15:restartNumberingAfterBreak="0">
    <w:nsid w:val="4E612E2F"/>
    <w:multiLevelType w:val="hybridMultilevel"/>
    <w:tmpl w:val="0422C6E6"/>
    <w:lvl w:ilvl="0" w:tplc="1234B962">
      <w:start w:val="1"/>
      <w:numFmt w:val="lowerLetter"/>
      <w:lvlText w:val="%1."/>
      <w:lvlJc w:val="left"/>
      <w:pPr>
        <w:ind w:left="2245" w:hanging="360"/>
      </w:pPr>
      <w:rPr>
        <w:rFonts w:hint="default"/>
        <w:spacing w:val="-1"/>
        <w:w w:val="100"/>
      </w:rPr>
    </w:lvl>
    <w:lvl w:ilvl="1" w:tplc="56A2DBE6">
      <w:numFmt w:val="bullet"/>
      <w:lvlText w:val="•"/>
      <w:lvlJc w:val="left"/>
      <w:pPr>
        <w:ind w:left="3108" w:hanging="360"/>
      </w:pPr>
      <w:rPr>
        <w:rFonts w:hint="default"/>
      </w:rPr>
    </w:lvl>
    <w:lvl w:ilvl="2" w:tplc="8A4299A8">
      <w:numFmt w:val="bullet"/>
      <w:lvlText w:val="•"/>
      <w:lvlJc w:val="left"/>
      <w:pPr>
        <w:ind w:left="3976" w:hanging="360"/>
      </w:pPr>
      <w:rPr>
        <w:rFonts w:hint="default"/>
      </w:rPr>
    </w:lvl>
    <w:lvl w:ilvl="3" w:tplc="53EC0D64">
      <w:numFmt w:val="bullet"/>
      <w:lvlText w:val="•"/>
      <w:lvlJc w:val="left"/>
      <w:pPr>
        <w:ind w:left="4844" w:hanging="360"/>
      </w:pPr>
      <w:rPr>
        <w:rFonts w:hint="default"/>
      </w:rPr>
    </w:lvl>
    <w:lvl w:ilvl="4" w:tplc="F7D64EE2">
      <w:numFmt w:val="bullet"/>
      <w:lvlText w:val="•"/>
      <w:lvlJc w:val="left"/>
      <w:pPr>
        <w:ind w:left="5712" w:hanging="360"/>
      </w:pPr>
      <w:rPr>
        <w:rFonts w:hint="default"/>
      </w:rPr>
    </w:lvl>
    <w:lvl w:ilvl="5" w:tplc="AEFEC580">
      <w:numFmt w:val="bullet"/>
      <w:lvlText w:val="•"/>
      <w:lvlJc w:val="left"/>
      <w:pPr>
        <w:ind w:left="6580" w:hanging="360"/>
      </w:pPr>
      <w:rPr>
        <w:rFonts w:hint="default"/>
      </w:rPr>
    </w:lvl>
    <w:lvl w:ilvl="6" w:tplc="486238A0">
      <w:numFmt w:val="bullet"/>
      <w:lvlText w:val="•"/>
      <w:lvlJc w:val="left"/>
      <w:pPr>
        <w:ind w:left="7448" w:hanging="360"/>
      </w:pPr>
      <w:rPr>
        <w:rFonts w:hint="default"/>
      </w:rPr>
    </w:lvl>
    <w:lvl w:ilvl="7" w:tplc="9B78EEE8">
      <w:numFmt w:val="bullet"/>
      <w:lvlText w:val="•"/>
      <w:lvlJc w:val="left"/>
      <w:pPr>
        <w:ind w:left="8316" w:hanging="360"/>
      </w:pPr>
      <w:rPr>
        <w:rFonts w:hint="default"/>
      </w:rPr>
    </w:lvl>
    <w:lvl w:ilvl="8" w:tplc="BDA4B67C">
      <w:numFmt w:val="bullet"/>
      <w:lvlText w:val="•"/>
      <w:lvlJc w:val="left"/>
      <w:pPr>
        <w:ind w:left="9184" w:hanging="360"/>
      </w:pPr>
      <w:rPr>
        <w:rFonts w:hint="default"/>
      </w:rPr>
    </w:lvl>
  </w:abstractNum>
  <w:abstractNum w:abstractNumId="27" w15:restartNumberingAfterBreak="0">
    <w:nsid w:val="5AC16446"/>
    <w:multiLevelType w:val="hybridMultilevel"/>
    <w:tmpl w:val="24C06236"/>
    <w:lvl w:ilvl="0" w:tplc="219A89A4">
      <w:numFmt w:val="bullet"/>
      <w:lvlText w:val=""/>
      <w:lvlJc w:val="left"/>
      <w:pPr>
        <w:ind w:left="1180" w:hanging="360"/>
      </w:pPr>
      <w:rPr>
        <w:rFonts w:ascii="Symbol" w:eastAsia="Symbol" w:hAnsi="Symbol" w:cs="Symbol" w:hint="default"/>
        <w:w w:val="100"/>
        <w:sz w:val="20"/>
        <w:szCs w:val="20"/>
      </w:rPr>
    </w:lvl>
    <w:lvl w:ilvl="1" w:tplc="CF269028">
      <w:numFmt w:val="bullet"/>
      <w:lvlText w:val="•"/>
      <w:lvlJc w:val="left"/>
      <w:pPr>
        <w:ind w:left="1833" w:hanging="360"/>
      </w:pPr>
      <w:rPr>
        <w:rFonts w:hint="default"/>
      </w:rPr>
    </w:lvl>
    <w:lvl w:ilvl="2" w:tplc="F2DA5CB8">
      <w:numFmt w:val="bullet"/>
      <w:lvlText w:val="•"/>
      <w:lvlJc w:val="left"/>
      <w:pPr>
        <w:ind w:left="2487" w:hanging="360"/>
      </w:pPr>
      <w:rPr>
        <w:rFonts w:hint="default"/>
      </w:rPr>
    </w:lvl>
    <w:lvl w:ilvl="3" w:tplc="8B362C48">
      <w:numFmt w:val="bullet"/>
      <w:lvlText w:val="•"/>
      <w:lvlJc w:val="left"/>
      <w:pPr>
        <w:ind w:left="3141" w:hanging="360"/>
      </w:pPr>
      <w:rPr>
        <w:rFonts w:hint="default"/>
      </w:rPr>
    </w:lvl>
    <w:lvl w:ilvl="4" w:tplc="378C4164">
      <w:numFmt w:val="bullet"/>
      <w:lvlText w:val="•"/>
      <w:lvlJc w:val="left"/>
      <w:pPr>
        <w:ind w:left="3795" w:hanging="360"/>
      </w:pPr>
      <w:rPr>
        <w:rFonts w:hint="default"/>
      </w:rPr>
    </w:lvl>
    <w:lvl w:ilvl="5" w:tplc="2028FC44">
      <w:numFmt w:val="bullet"/>
      <w:lvlText w:val="•"/>
      <w:lvlJc w:val="left"/>
      <w:pPr>
        <w:ind w:left="4449" w:hanging="360"/>
      </w:pPr>
      <w:rPr>
        <w:rFonts w:hint="default"/>
      </w:rPr>
    </w:lvl>
    <w:lvl w:ilvl="6" w:tplc="53983E1E">
      <w:numFmt w:val="bullet"/>
      <w:lvlText w:val="•"/>
      <w:lvlJc w:val="left"/>
      <w:pPr>
        <w:ind w:left="5103" w:hanging="360"/>
      </w:pPr>
      <w:rPr>
        <w:rFonts w:hint="default"/>
      </w:rPr>
    </w:lvl>
    <w:lvl w:ilvl="7" w:tplc="6EECC02A">
      <w:numFmt w:val="bullet"/>
      <w:lvlText w:val="•"/>
      <w:lvlJc w:val="left"/>
      <w:pPr>
        <w:ind w:left="5756" w:hanging="360"/>
      </w:pPr>
      <w:rPr>
        <w:rFonts w:hint="default"/>
      </w:rPr>
    </w:lvl>
    <w:lvl w:ilvl="8" w:tplc="B852D3CE">
      <w:numFmt w:val="bullet"/>
      <w:lvlText w:val="•"/>
      <w:lvlJc w:val="left"/>
      <w:pPr>
        <w:ind w:left="6410" w:hanging="360"/>
      </w:pPr>
      <w:rPr>
        <w:rFonts w:hint="default"/>
      </w:rPr>
    </w:lvl>
  </w:abstractNum>
  <w:abstractNum w:abstractNumId="28" w15:restartNumberingAfterBreak="0">
    <w:nsid w:val="5B906295"/>
    <w:multiLevelType w:val="hybridMultilevel"/>
    <w:tmpl w:val="82E4D698"/>
    <w:lvl w:ilvl="0" w:tplc="1DD4C4FC">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806AFD3E">
      <w:numFmt w:val="bullet"/>
      <w:lvlText w:val=""/>
      <w:lvlJc w:val="left"/>
      <w:pPr>
        <w:ind w:left="2964" w:hanging="360"/>
      </w:pPr>
      <w:rPr>
        <w:rFonts w:ascii="Symbol" w:eastAsia="Symbol" w:hAnsi="Symbol" w:cs="Symbol" w:hint="default"/>
        <w:w w:val="100"/>
        <w:sz w:val="22"/>
        <w:szCs w:val="22"/>
      </w:rPr>
    </w:lvl>
    <w:lvl w:ilvl="2" w:tplc="CBCA8F8C">
      <w:numFmt w:val="bullet"/>
      <w:lvlText w:val="•"/>
      <w:lvlJc w:val="left"/>
      <w:pPr>
        <w:ind w:left="3844" w:hanging="360"/>
      </w:pPr>
      <w:rPr>
        <w:rFonts w:hint="default"/>
      </w:rPr>
    </w:lvl>
    <w:lvl w:ilvl="3" w:tplc="92AA2BD2">
      <w:numFmt w:val="bullet"/>
      <w:lvlText w:val="•"/>
      <w:lvlJc w:val="left"/>
      <w:pPr>
        <w:ind w:left="4728" w:hanging="360"/>
      </w:pPr>
      <w:rPr>
        <w:rFonts w:hint="default"/>
      </w:rPr>
    </w:lvl>
    <w:lvl w:ilvl="4" w:tplc="65FCE190">
      <w:numFmt w:val="bullet"/>
      <w:lvlText w:val="•"/>
      <w:lvlJc w:val="left"/>
      <w:pPr>
        <w:ind w:left="5613" w:hanging="360"/>
      </w:pPr>
      <w:rPr>
        <w:rFonts w:hint="default"/>
      </w:rPr>
    </w:lvl>
    <w:lvl w:ilvl="5" w:tplc="EC9CDE06">
      <w:numFmt w:val="bullet"/>
      <w:lvlText w:val="•"/>
      <w:lvlJc w:val="left"/>
      <w:pPr>
        <w:ind w:left="6497" w:hanging="360"/>
      </w:pPr>
      <w:rPr>
        <w:rFonts w:hint="default"/>
      </w:rPr>
    </w:lvl>
    <w:lvl w:ilvl="6" w:tplc="4B7E747C">
      <w:numFmt w:val="bullet"/>
      <w:lvlText w:val="•"/>
      <w:lvlJc w:val="left"/>
      <w:pPr>
        <w:ind w:left="7382" w:hanging="360"/>
      </w:pPr>
      <w:rPr>
        <w:rFonts w:hint="default"/>
      </w:rPr>
    </w:lvl>
    <w:lvl w:ilvl="7" w:tplc="2BDAB7EA">
      <w:numFmt w:val="bullet"/>
      <w:lvlText w:val="•"/>
      <w:lvlJc w:val="left"/>
      <w:pPr>
        <w:ind w:left="8266" w:hanging="360"/>
      </w:pPr>
      <w:rPr>
        <w:rFonts w:hint="default"/>
      </w:rPr>
    </w:lvl>
    <w:lvl w:ilvl="8" w:tplc="0F1023B6">
      <w:numFmt w:val="bullet"/>
      <w:lvlText w:val="•"/>
      <w:lvlJc w:val="left"/>
      <w:pPr>
        <w:ind w:left="9151" w:hanging="360"/>
      </w:pPr>
      <w:rPr>
        <w:rFonts w:hint="default"/>
      </w:rPr>
    </w:lvl>
  </w:abstractNum>
  <w:abstractNum w:abstractNumId="29" w15:restartNumberingAfterBreak="0">
    <w:nsid w:val="640C5E6A"/>
    <w:multiLevelType w:val="hybridMultilevel"/>
    <w:tmpl w:val="9E1C0292"/>
    <w:lvl w:ilvl="0" w:tplc="D9147396">
      <w:numFmt w:val="bullet"/>
      <w:lvlText w:val=""/>
      <w:lvlJc w:val="left"/>
      <w:pPr>
        <w:ind w:left="362" w:hanging="252"/>
      </w:pPr>
      <w:rPr>
        <w:rFonts w:ascii="Symbol" w:eastAsia="Symbol" w:hAnsi="Symbol" w:cs="Symbol" w:hint="default"/>
        <w:w w:val="100"/>
        <w:sz w:val="20"/>
        <w:szCs w:val="20"/>
      </w:rPr>
    </w:lvl>
    <w:lvl w:ilvl="1" w:tplc="C50AC9FE">
      <w:numFmt w:val="bullet"/>
      <w:lvlText w:val="•"/>
      <w:lvlJc w:val="left"/>
      <w:pPr>
        <w:ind w:left="827" w:hanging="252"/>
      </w:pPr>
      <w:rPr>
        <w:rFonts w:hint="default"/>
      </w:rPr>
    </w:lvl>
    <w:lvl w:ilvl="2" w:tplc="C7886892">
      <w:numFmt w:val="bullet"/>
      <w:lvlText w:val="•"/>
      <w:lvlJc w:val="left"/>
      <w:pPr>
        <w:ind w:left="1294" w:hanging="252"/>
      </w:pPr>
      <w:rPr>
        <w:rFonts w:hint="default"/>
      </w:rPr>
    </w:lvl>
    <w:lvl w:ilvl="3" w:tplc="0B982ED0">
      <w:numFmt w:val="bullet"/>
      <w:lvlText w:val="•"/>
      <w:lvlJc w:val="left"/>
      <w:pPr>
        <w:ind w:left="1761" w:hanging="252"/>
      </w:pPr>
      <w:rPr>
        <w:rFonts w:hint="default"/>
      </w:rPr>
    </w:lvl>
    <w:lvl w:ilvl="4" w:tplc="5614BE3E">
      <w:numFmt w:val="bullet"/>
      <w:lvlText w:val="•"/>
      <w:lvlJc w:val="left"/>
      <w:pPr>
        <w:ind w:left="2228" w:hanging="252"/>
      </w:pPr>
      <w:rPr>
        <w:rFonts w:hint="default"/>
      </w:rPr>
    </w:lvl>
    <w:lvl w:ilvl="5" w:tplc="CFA47BBA">
      <w:numFmt w:val="bullet"/>
      <w:lvlText w:val="•"/>
      <w:lvlJc w:val="left"/>
      <w:pPr>
        <w:ind w:left="2695" w:hanging="252"/>
      </w:pPr>
      <w:rPr>
        <w:rFonts w:hint="default"/>
      </w:rPr>
    </w:lvl>
    <w:lvl w:ilvl="6" w:tplc="2C702282">
      <w:numFmt w:val="bullet"/>
      <w:lvlText w:val="•"/>
      <w:lvlJc w:val="left"/>
      <w:pPr>
        <w:ind w:left="3162" w:hanging="252"/>
      </w:pPr>
      <w:rPr>
        <w:rFonts w:hint="default"/>
      </w:rPr>
    </w:lvl>
    <w:lvl w:ilvl="7" w:tplc="357C4BC4">
      <w:numFmt w:val="bullet"/>
      <w:lvlText w:val="•"/>
      <w:lvlJc w:val="left"/>
      <w:pPr>
        <w:ind w:left="3629" w:hanging="252"/>
      </w:pPr>
      <w:rPr>
        <w:rFonts w:hint="default"/>
      </w:rPr>
    </w:lvl>
    <w:lvl w:ilvl="8" w:tplc="1E0652CC">
      <w:numFmt w:val="bullet"/>
      <w:lvlText w:val="•"/>
      <w:lvlJc w:val="left"/>
      <w:pPr>
        <w:ind w:left="4096" w:hanging="252"/>
      </w:pPr>
      <w:rPr>
        <w:rFonts w:hint="default"/>
      </w:rPr>
    </w:lvl>
  </w:abstractNum>
  <w:abstractNum w:abstractNumId="30" w15:restartNumberingAfterBreak="0">
    <w:nsid w:val="64E7477C"/>
    <w:multiLevelType w:val="hybridMultilevel"/>
    <w:tmpl w:val="31B681EC"/>
    <w:lvl w:ilvl="0" w:tplc="A6EACE6E">
      <w:start w:val="1"/>
      <w:numFmt w:val="decimal"/>
      <w:lvlText w:val="%1."/>
      <w:lvlJc w:val="left"/>
      <w:pPr>
        <w:ind w:left="1885" w:hanging="360"/>
      </w:pPr>
      <w:rPr>
        <w:rFonts w:ascii="Times New Roman" w:eastAsia="Times New Roman" w:hAnsi="Times New Roman" w:cs="Times New Roman" w:hint="default"/>
        <w:spacing w:val="-1"/>
        <w:w w:val="100"/>
        <w:sz w:val="22"/>
        <w:szCs w:val="22"/>
      </w:rPr>
    </w:lvl>
    <w:lvl w:ilvl="1" w:tplc="0D12BDE0">
      <w:numFmt w:val="bullet"/>
      <w:lvlText w:val="•"/>
      <w:lvlJc w:val="left"/>
      <w:pPr>
        <w:ind w:left="2784" w:hanging="360"/>
      </w:pPr>
      <w:rPr>
        <w:rFonts w:hint="default"/>
      </w:rPr>
    </w:lvl>
    <w:lvl w:ilvl="2" w:tplc="DC7062A0">
      <w:numFmt w:val="bullet"/>
      <w:lvlText w:val="•"/>
      <w:lvlJc w:val="left"/>
      <w:pPr>
        <w:ind w:left="3688" w:hanging="360"/>
      </w:pPr>
      <w:rPr>
        <w:rFonts w:hint="default"/>
      </w:rPr>
    </w:lvl>
    <w:lvl w:ilvl="3" w:tplc="FB267E18">
      <w:numFmt w:val="bullet"/>
      <w:lvlText w:val="•"/>
      <w:lvlJc w:val="left"/>
      <w:pPr>
        <w:ind w:left="4592" w:hanging="360"/>
      </w:pPr>
      <w:rPr>
        <w:rFonts w:hint="default"/>
      </w:rPr>
    </w:lvl>
    <w:lvl w:ilvl="4" w:tplc="E9E222F8">
      <w:numFmt w:val="bullet"/>
      <w:lvlText w:val="•"/>
      <w:lvlJc w:val="left"/>
      <w:pPr>
        <w:ind w:left="5496" w:hanging="360"/>
      </w:pPr>
      <w:rPr>
        <w:rFonts w:hint="default"/>
      </w:rPr>
    </w:lvl>
    <w:lvl w:ilvl="5" w:tplc="0E52AE8A">
      <w:numFmt w:val="bullet"/>
      <w:lvlText w:val="•"/>
      <w:lvlJc w:val="left"/>
      <w:pPr>
        <w:ind w:left="6400" w:hanging="360"/>
      </w:pPr>
      <w:rPr>
        <w:rFonts w:hint="default"/>
      </w:rPr>
    </w:lvl>
    <w:lvl w:ilvl="6" w:tplc="906E53AA">
      <w:numFmt w:val="bullet"/>
      <w:lvlText w:val="•"/>
      <w:lvlJc w:val="left"/>
      <w:pPr>
        <w:ind w:left="7304" w:hanging="360"/>
      </w:pPr>
      <w:rPr>
        <w:rFonts w:hint="default"/>
      </w:rPr>
    </w:lvl>
    <w:lvl w:ilvl="7" w:tplc="1F485D28">
      <w:numFmt w:val="bullet"/>
      <w:lvlText w:val="•"/>
      <w:lvlJc w:val="left"/>
      <w:pPr>
        <w:ind w:left="8208" w:hanging="360"/>
      </w:pPr>
      <w:rPr>
        <w:rFonts w:hint="default"/>
      </w:rPr>
    </w:lvl>
    <w:lvl w:ilvl="8" w:tplc="281AF88A">
      <w:numFmt w:val="bullet"/>
      <w:lvlText w:val="•"/>
      <w:lvlJc w:val="left"/>
      <w:pPr>
        <w:ind w:left="9112" w:hanging="360"/>
      </w:pPr>
      <w:rPr>
        <w:rFonts w:hint="default"/>
      </w:rPr>
    </w:lvl>
  </w:abstractNum>
  <w:abstractNum w:abstractNumId="31" w15:restartNumberingAfterBreak="0">
    <w:nsid w:val="6D4B2A2A"/>
    <w:multiLevelType w:val="hybridMultilevel"/>
    <w:tmpl w:val="A3625CE4"/>
    <w:lvl w:ilvl="0" w:tplc="17B02CC4">
      <w:numFmt w:val="bullet"/>
      <w:lvlText w:val=""/>
      <w:lvlJc w:val="left"/>
      <w:pPr>
        <w:ind w:left="551" w:hanging="446"/>
      </w:pPr>
      <w:rPr>
        <w:rFonts w:ascii="Symbol" w:eastAsia="Symbol" w:hAnsi="Symbol" w:cs="Symbol" w:hint="default"/>
        <w:w w:val="100"/>
        <w:sz w:val="20"/>
        <w:szCs w:val="20"/>
      </w:rPr>
    </w:lvl>
    <w:lvl w:ilvl="1" w:tplc="DBB8AAC4">
      <w:numFmt w:val="bullet"/>
      <w:lvlText w:val="•"/>
      <w:lvlJc w:val="left"/>
      <w:pPr>
        <w:ind w:left="928" w:hanging="446"/>
      </w:pPr>
      <w:rPr>
        <w:rFonts w:hint="default"/>
      </w:rPr>
    </w:lvl>
    <w:lvl w:ilvl="2" w:tplc="AF168732">
      <w:numFmt w:val="bullet"/>
      <w:lvlText w:val="•"/>
      <w:lvlJc w:val="left"/>
      <w:pPr>
        <w:ind w:left="1296" w:hanging="446"/>
      </w:pPr>
      <w:rPr>
        <w:rFonts w:hint="default"/>
      </w:rPr>
    </w:lvl>
    <w:lvl w:ilvl="3" w:tplc="F9C49156">
      <w:numFmt w:val="bullet"/>
      <w:lvlText w:val="•"/>
      <w:lvlJc w:val="left"/>
      <w:pPr>
        <w:ind w:left="1664" w:hanging="446"/>
      </w:pPr>
      <w:rPr>
        <w:rFonts w:hint="default"/>
      </w:rPr>
    </w:lvl>
    <w:lvl w:ilvl="4" w:tplc="189A5166">
      <w:numFmt w:val="bullet"/>
      <w:lvlText w:val="•"/>
      <w:lvlJc w:val="left"/>
      <w:pPr>
        <w:ind w:left="2033" w:hanging="446"/>
      </w:pPr>
      <w:rPr>
        <w:rFonts w:hint="default"/>
      </w:rPr>
    </w:lvl>
    <w:lvl w:ilvl="5" w:tplc="04F200DE">
      <w:numFmt w:val="bullet"/>
      <w:lvlText w:val="•"/>
      <w:lvlJc w:val="left"/>
      <w:pPr>
        <w:ind w:left="2401" w:hanging="446"/>
      </w:pPr>
      <w:rPr>
        <w:rFonts w:hint="default"/>
      </w:rPr>
    </w:lvl>
    <w:lvl w:ilvl="6" w:tplc="BC628C96">
      <w:numFmt w:val="bullet"/>
      <w:lvlText w:val="•"/>
      <w:lvlJc w:val="left"/>
      <w:pPr>
        <w:ind w:left="2769" w:hanging="446"/>
      </w:pPr>
      <w:rPr>
        <w:rFonts w:hint="default"/>
      </w:rPr>
    </w:lvl>
    <w:lvl w:ilvl="7" w:tplc="B8702EE4">
      <w:numFmt w:val="bullet"/>
      <w:lvlText w:val="•"/>
      <w:lvlJc w:val="left"/>
      <w:pPr>
        <w:ind w:left="3138" w:hanging="446"/>
      </w:pPr>
      <w:rPr>
        <w:rFonts w:hint="default"/>
      </w:rPr>
    </w:lvl>
    <w:lvl w:ilvl="8" w:tplc="6AF24C76">
      <w:numFmt w:val="bullet"/>
      <w:lvlText w:val="•"/>
      <w:lvlJc w:val="left"/>
      <w:pPr>
        <w:ind w:left="3506" w:hanging="446"/>
      </w:pPr>
      <w:rPr>
        <w:rFonts w:hint="default"/>
      </w:rPr>
    </w:lvl>
  </w:abstractNum>
  <w:abstractNum w:abstractNumId="32" w15:restartNumberingAfterBreak="0">
    <w:nsid w:val="6D5B031F"/>
    <w:multiLevelType w:val="hybridMultilevel"/>
    <w:tmpl w:val="F6943182"/>
    <w:lvl w:ilvl="0" w:tplc="9FAAB472">
      <w:numFmt w:val="bullet"/>
      <w:lvlText w:val=""/>
      <w:lvlJc w:val="left"/>
      <w:pPr>
        <w:ind w:left="465" w:hanging="360"/>
      </w:pPr>
      <w:rPr>
        <w:rFonts w:ascii="Symbol" w:eastAsia="Symbol" w:hAnsi="Symbol" w:cs="Symbol" w:hint="default"/>
        <w:w w:val="100"/>
        <w:sz w:val="20"/>
        <w:szCs w:val="20"/>
      </w:rPr>
    </w:lvl>
    <w:lvl w:ilvl="1" w:tplc="146E0840">
      <w:numFmt w:val="bullet"/>
      <w:lvlText w:val="•"/>
      <w:lvlJc w:val="left"/>
      <w:pPr>
        <w:ind w:left="834" w:hanging="360"/>
      </w:pPr>
      <w:rPr>
        <w:rFonts w:hint="default"/>
      </w:rPr>
    </w:lvl>
    <w:lvl w:ilvl="2" w:tplc="CA3AB4A8">
      <w:numFmt w:val="bullet"/>
      <w:lvlText w:val="•"/>
      <w:lvlJc w:val="left"/>
      <w:pPr>
        <w:ind w:left="1209" w:hanging="360"/>
      </w:pPr>
      <w:rPr>
        <w:rFonts w:hint="default"/>
      </w:rPr>
    </w:lvl>
    <w:lvl w:ilvl="3" w:tplc="073A7632">
      <w:numFmt w:val="bullet"/>
      <w:lvlText w:val="•"/>
      <w:lvlJc w:val="left"/>
      <w:pPr>
        <w:ind w:left="1584" w:hanging="360"/>
      </w:pPr>
      <w:rPr>
        <w:rFonts w:hint="default"/>
      </w:rPr>
    </w:lvl>
    <w:lvl w:ilvl="4" w:tplc="C87A9056">
      <w:numFmt w:val="bullet"/>
      <w:lvlText w:val="•"/>
      <w:lvlJc w:val="left"/>
      <w:pPr>
        <w:ind w:left="1959" w:hanging="360"/>
      </w:pPr>
      <w:rPr>
        <w:rFonts w:hint="default"/>
      </w:rPr>
    </w:lvl>
    <w:lvl w:ilvl="5" w:tplc="E026A78C">
      <w:numFmt w:val="bullet"/>
      <w:lvlText w:val="•"/>
      <w:lvlJc w:val="left"/>
      <w:pPr>
        <w:ind w:left="2334" w:hanging="360"/>
      </w:pPr>
      <w:rPr>
        <w:rFonts w:hint="default"/>
      </w:rPr>
    </w:lvl>
    <w:lvl w:ilvl="6" w:tplc="28B88100">
      <w:numFmt w:val="bullet"/>
      <w:lvlText w:val="•"/>
      <w:lvlJc w:val="left"/>
      <w:pPr>
        <w:ind w:left="2709" w:hanging="360"/>
      </w:pPr>
      <w:rPr>
        <w:rFonts w:hint="default"/>
      </w:rPr>
    </w:lvl>
    <w:lvl w:ilvl="7" w:tplc="699E6420">
      <w:numFmt w:val="bullet"/>
      <w:lvlText w:val="•"/>
      <w:lvlJc w:val="left"/>
      <w:pPr>
        <w:ind w:left="3084" w:hanging="360"/>
      </w:pPr>
      <w:rPr>
        <w:rFonts w:hint="default"/>
      </w:rPr>
    </w:lvl>
    <w:lvl w:ilvl="8" w:tplc="AC6066B8">
      <w:numFmt w:val="bullet"/>
      <w:lvlText w:val="•"/>
      <w:lvlJc w:val="left"/>
      <w:pPr>
        <w:ind w:left="3459" w:hanging="360"/>
      </w:pPr>
      <w:rPr>
        <w:rFonts w:hint="default"/>
      </w:rPr>
    </w:lvl>
  </w:abstractNum>
  <w:abstractNum w:abstractNumId="33" w15:restartNumberingAfterBreak="0">
    <w:nsid w:val="7479109B"/>
    <w:multiLevelType w:val="hybridMultilevel"/>
    <w:tmpl w:val="8E3AC756"/>
    <w:lvl w:ilvl="0" w:tplc="E0886FFE">
      <w:numFmt w:val="bullet"/>
      <w:lvlText w:val=""/>
      <w:lvlJc w:val="left"/>
      <w:pPr>
        <w:ind w:left="470" w:hanging="360"/>
      </w:pPr>
      <w:rPr>
        <w:rFonts w:ascii="Symbol" w:eastAsia="Symbol" w:hAnsi="Symbol" w:cs="Symbol" w:hint="default"/>
        <w:w w:val="100"/>
        <w:sz w:val="20"/>
        <w:szCs w:val="20"/>
      </w:rPr>
    </w:lvl>
    <w:lvl w:ilvl="1" w:tplc="F7CCFB30">
      <w:numFmt w:val="bullet"/>
      <w:lvlText w:val="•"/>
      <w:lvlJc w:val="left"/>
      <w:pPr>
        <w:ind w:left="839" w:hanging="360"/>
      </w:pPr>
      <w:rPr>
        <w:rFonts w:hint="default"/>
      </w:rPr>
    </w:lvl>
    <w:lvl w:ilvl="2" w:tplc="E5E41F56">
      <w:numFmt w:val="bullet"/>
      <w:lvlText w:val="•"/>
      <w:lvlJc w:val="left"/>
      <w:pPr>
        <w:ind w:left="1219" w:hanging="360"/>
      </w:pPr>
      <w:rPr>
        <w:rFonts w:hint="default"/>
      </w:rPr>
    </w:lvl>
    <w:lvl w:ilvl="3" w:tplc="8286BD78">
      <w:numFmt w:val="bullet"/>
      <w:lvlText w:val="•"/>
      <w:lvlJc w:val="left"/>
      <w:pPr>
        <w:ind w:left="1599" w:hanging="360"/>
      </w:pPr>
      <w:rPr>
        <w:rFonts w:hint="default"/>
      </w:rPr>
    </w:lvl>
    <w:lvl w:ilvl="4" w:tplc="45FA0AD4">
      <w:numFmt w:val="bullet"/>
      <w:lvlText w:val="•"/>
      <w:lvlJc w:val="left"/>
      <w:pPr>
        <w:ind w:left="1978" w:hanging="360"/>
      </w:pPr>
      <w:rPr>
        <w:rFonts w:hint="default"/>
      </w:rPr>
    </w:lvl>
    <w:lvl w:ilvl="5" w:tplc="B174251A">
      <w:numFmt w:val="bullet"/>
      <w:lvlText w:val="•"/>
      <w:lvlJc w:val="left"/>
      <w:pPr>
        <w:ind w:left="2358" w:hanging="360"/>
      </w:pPr>
      <w:rPr>
        <w:rFonts w:hint="default"/>
      </w:rPr>
    </w:lvl>
    <w:lvl w:ilvl="6" w:tplc="D264C002">
      <w:numFmt w:val="bullet"/>
      <w:lvlText w:val="•"/>
      <w:lvlJc w:val="left"/>
      <w:pPr>
        <w:ind w:left="2738" w:hanging="360"/>
      </w:pPr>
      <w:rPr>
        <w:rFonts w:hint="default"/>
      </w:rPr>
    </w:lvl>
    <w:lvl w:ilvl="7" w:tplc="8B48CBDA">
      <w:numFmt w:val="bullet"/>
      <w:lvlText w:val="•"/>
      <w:lvlJc w:val="left"/>
      <w:pPr>
        <w:ind w:left="3117" w:hanging="360"/>
      </w:pPr>
      <w:rPr>
        <w:rFonts w:hint="default"/>
      </w:rPr>
    </w:lvl>
    <w:lvl w:ilvl="8" w:tplc="EDB6223E">
      <w:numFmt w:val="bullet"/>
      <w:lvlText w:val="•"/>
      <w:lvlJc w:val="left"/>
      <w:pPr>
        <w:ind w:left="3497" w:hanging="360"/>
      </w:pPr>
      <w:rPr>
        <w:rFonts w:hint="default"/>
      </w:rPr>
    </w:lvl>
  </w:abstractNum>
  <w:abstractNum w:abstractNumId="34" w15:restartNumberingAfterBreak="0">
    <w:nsid w:val="78ED7199"/>
    <w:multiLevelType w:val="hybridMultilevel"/>
    <w:tmpl w:val="7F94C23A"/>
    <w:lvl w:ilvl="0" w:tplc="C7AE164C">
      <w:numFmt w:val="bullet"/>
      <w:lvlText w:val=""/>
      <w:lvlJc w:val="left"/>
      <w:pPr>
        <w:ind w:left="465" w:hanging="360"/>
      </w:pPr>
      <w:rPr>
        <w:rFonts w:ascii="Symbol" w:eastAsia="Symbol" w:hAnsi="Symbol" w:cs="Symbol" w:hint="default"/>
        <w:w w:val="100"/>
        <w:sz w:val="20"/>
        <w:szCs w:val="20"/>
      </w:rPr>
    </w:lvl>
    <w:lvl w:ilvl="1" w:tplc="E6AA88C8">
      <w:numFmt w:val="bullet"/>
      <w:lvlText w:val="•"/>
      <w:lvlJc w:val="left"/>
      <w:pPr>
        <w:ind w:left="838" w:hanging="360"/>
      </w:pPr>
      <w:rPr>
        <w:rFonts w:hint="default"/>
      </w:rPr>
    </w:lvl>
    <w:lvl w:ilvl="2" w:tplc="DB504A66">
      <w:numFmt w:val="bullet"/>
      <w:lvlText w:val="•"/>
      <w:lvlJc w:val="left"/>
      <w:pPr>
        <w:ind w:left="1216" w:hanging="360"/>
      </w:pPr>
      <w:rPr>
        <w:rFonts w:hint="default"/>
      </w:rPr>
    </w:lvl>
    <w:lvl w:ilvl="3" w:tplc="82DA6DB2">
      <w:numFmt w:val="bullet"/>
      <w:lvlText w:val="•"/>
      <w:lvlJc w:val="left"/>
      <w:pPr>
        <w:ind w:left="1594" w:hanging="360"/>
      </w:pPr>
      <w:rPr>
        <w:rFonts w:hint="default"/>
      </w:rPr>
    </w:lvl>
    <w:lvl w:ilvl="4" w:tplc="A54CE922">
      <w:numFmt w:val="bullet"/>
      <w:lvlText w:val="•"/>
      <w:lvlJc w:val="left"/>
      <w:pPr>
        <w:ind w:left="1973" w:hanging="360"/>
      </w:pPr>
      <w:rPr>
        <w:rFonts w:hint="default"/>
      </w:rPr>
    </w:lvl>
    <w:lvl w:ilvl="5" w:tplc="8130B178">
      <w:numFmt w:val="bullet"/>
      <w:lvlText w:val="•"/>
      <w:lvlJc w:val="left"/>
      <w:pPr>
        <w:ind w:left="2351" w:hanging="360"/>
      </w:pPr>
      <w:rPr>
        <w:rFonts w:hint="default"/>
      </w:rPr>
    </w:lvl>
    <w:lvl w:ilvl="6" w:tplc="FDB474C8">
      <w:numFmt w:val="bullet"/>
      <w:lvlText w:val="•"/>
      <w:lvlJc w:val="left"/>
      <w:pPr>
        <w:ind w:left="2729" w:hanging="360"/>
      </w:pPr>
      <w:rPr>
        <w:rFonts w:hint="default"/>
      </w:rPr>
    </w:lvl>
    <w:lvl w:ilvl="7" w:tplc="85128A16">
      <w:numFmt w:val="bullet"/>
      <w:lvlText w:val="•"/>
      <w:lvlJc w:val="left"/>
      <w:pPr>
        <w:ind w:left="3108" w:hanging="360"/>
      </w:pPr>
      <w:rPr>
        <w:rFonts w:hint="default"/>
      </w:rPr>
    </w:lvl>
    <w:lvl w:ilvl="8" w:tplc="D570EA2E">
      <w:numFmt w:val="bullet"/>
      <w:lvlText w:val="•"/>
      <w:lvlJc w:val="left"/>
      <w:pPr>
        <w:ind w:left="3486" w:hanging="360"/>
      </w:pPr>
      <w:rPr>
        <w:rFonts w:hint="default"/>
      </w:rPr>
    </w:lvl>
  </w:abstractNum>
  <w:abstractNum w:abstractNumId="35" w15:restartNumberingAfterBreak="0">
    <w:nsid w:val="7B571B62"/>
    <w:multiLevelType w:val="hybridMultilevel"/>
    <w:tmpl w:val="737004A0"/>
    <w:lvl w:ilvl="0" w:tplc="F138B37C">
      <w:numFmt w:val="bullet"/>
      <w:lvlText w:val=""/>
      <w:lvlJc w:val="left"/>
      <w:pPr>
        <w:ind w:left="362" w:hanging="252"/>
      </w:pPr>
      <w:rPr>
        <w:rFonts w:ascii="Symbol" w:eastAsia="Symbol" w:hAnsi="Symbol" w:cs="Symbol" w:hint="default"/>
        <w:w w:val="100"/>
        <w:sz w:val="20"/>
        <w:szCs w:val="20"/>
      </w:rPr>
    </w:lvl>
    <w:lvl w:ilvl="1" w:tplc="2112FF74">
      <w:numFmt w:val="bullet"/>
      <w:lvlText w:val="•"/>
      <w:lvlJc w:val="left"/>
      <w:pPr>
        <w:ind w:left="827" w:hanging="252"/>
      </w:pPr>
      <w:rPr>
        <w:rFonts w:hint="default"/>
      </w:rPr>
    </w:lvl>
    <w:lvl w:ilvl="2" w:tplc="B06A750A">
      <w:numFmt w:val="bullet"/>
      <w:lvlText w:val="•"/>
      <w:lvlJc w:val="left"/>
      <w:pPr>
        <w:ind w:left="1294" w:hanging="252"/>
      </w:pPr>
      <w:rPr>
        <w:rFonts w:hint="default"/>
      </w:rPr>
    </w:lvl>
    <w:lvl w:ilvl="3" w:tplc="7F52D40E">
      <w:numFmt w:val="bullet"/>
      <w:lvlText w:val="•"/>
      <w:lvlJc w:val="left"/>
      <w:pPr>
        <w:ind w:left="1761" w:hanging="252"/>
      </w:pPr>
      <w:rPr>
        <w:rFonts w:hint="default"/>
      </w:rPr>
    </w:lvl>
    <w:lvl w:ilvl="4" w:tplc="D27A402A">
      <w:numFmt w:val="bullet"/>
      <w:lvlText w:val="•"/>
      <w:lvlJc w:val="left"/>
      <w:pPr>
        <w:ind w:left="2228" w:hanging="252"/>
      </w:pPr>
      <w:rPr>
        <w:rFonts w:hint="default"/>
      </w:rPr>
    </w:lvl>
    <w:lvl w:ilvl="5" w:tplc="E03AD430">
      <w:numFmt w:val="bullet"/>
      <w:lvlText w:val="•"/>
      <w:lvlJc w:val="left"/>
      <w:pPr>
        <w:ind w:left="2695" w:hanging="252"/>
      </w:pPr>
      <w:rPr>
        <w:rFonts w:hint="default"/>
      </w:rPr>
    </w:lvl>
    <w:lvl w:ilvl="6" w:tplc="B1348DB4">
      <w:numFmt w:val="bullet"/>
      <w:lvlText w:val="•"/>
      <w:lvlJc w:val="left"/>
      <w:pPr>
        <w:ind w:left="3162" w:hanging="252"/>
      </w:pPr>
      <w:rPr>
        <w:rFonts w:hint="default"/>
      </w:rPr>
    </w:lvl>
    <w:lvl w:ilvl="7" w:tplc="B39E61DE">
      <w:numFmt w:val="bullet"/>
      <w:lvlText w:val="•"/>
      <w:lvlJc w:val="left"/>
      <w:pPr>
        <w:ind w:left="3629" w:hanging="252"/>
      </w:pPr>
      <w:rPr>
        <w:rFonts w:hint="default"/>
      </w:rPr>
    </w:lvl>
    <w:lvl w:ilvl="8" w:tplc="04FA357E">
      <w:numFmt w:val="bullet"/>
      <w:lvlText w:val="•"/>
      <w:lvlJc w:val="left"/>
      <w:pPr>
        <w:ind w:left="4096" w:hanging="252"/>
      </w:pPr>
      <w:rPr>
        <w:rFonts w:hint="default"/>
      </w:rPr>
    </w:lvl>
  </w:abstractNum>
  <w:num w:numId="1">
    <w:abstractNumId w:val="19"/>
  </w:num>
  <w:num w:numId="2">
    <w:abstractNumId w:val="17"/>
  </w:num>
  <w:num w:numId="3">
    <w:abstractNumId w:val="11"/>
  </w:num>
  <w:num w:numId="4">
    <w:abstractNumId w:val="22"/>
  </w:num>
  <w:num w:numId="5">
    <w:abstractNumId w:val="7"/>
  </w:num>
  <w:num w:numId="6">
    <w:abstractNumId w:val="5"/>
  </w:num>
  <w:num w:numId="7">
    <w:abstractNumId w:val="6"/>
  </w:num>
  <w:num w:numId="8">
    <w:abstractNumId w:val="27"/>
  </w:num>
  <w:num w:numId="9">
    <w:abstractNumId w:val="1"/>
  </w:num>
  <w:num w:numId="10">
    <w:abstractNumId w:val="23"/>
  </w:num>
  <w:num w:numId="11">
    <w:abstractNumId w:val="20"/>
  </w:num>
  <w:num w:numId="12">
    <w:abstractNumId w:val="14"/>
  </w:num>
  <w:num w:numId="13">
    <w:abstractNumId w:val="2"/>
  </w:num>
  <w:num w:numId="14">
    <w:abstractNumId w:val="21"/>
  </w:num>
  <w:num w:numId="15">
    <w:abstractNumId w:val="26"/>
  </w:num>
  <w:num w:numId="16">
    <w:abstractNumId w:val="13"/>
  </w:num>
  <w:num w:numId="17">
    <w:abstractNumId w:val="0"/>
  </w:num>
  <w:num w:numId="18">
    <w:abstractNumId w:val="10"/>
  </w:num>
  <w:num w:numId="19">
    <w:abstractNumId w:val="29"/>
  </w:num>
  <w:num w:numId="20">
    <w:abstractNumId w:val="35"/>
  </w:num>
  <w:num w:numId="21">
    <w:abstractNumId w:val="25"/>
  </w:num>
  <w:num w:numId="22">
    <w:abstractNumId w:val="31"/>
  </w:num>
  <w:num w:numId="23">
    <w:abstractNumId w:val="30"/>
  </w:num>
  <w:num w:numId="24">
    <w:abstractNumId w:val="16"/>
  </w:num>
  <w:num w:numId="25">
    <w:abstractNumId w:val="8"/>
  </w:num>
  <w:num w:numId="26">
    <w:abstractNumId w:val="4"/>
  </w:num>
  <w:num w:numId="27">
    <w:abstractNumId w:val="33"/>
  </w:num>
  <w:num w:numId="28">
    <w:abstractNumId w:val="34"/>
  </w:num>
  <w:num w:numId="29">
    <w:abstractNumId w:val="18"/>
  </w:num>
  <w:num w:numId="30">
    <w:abstractNumId w:val="32"/>
  </w:num>
  <w:num w:numId="31">
    <w:abstractNumId w:val="3"/>
  </w:num>
  <w:num w:numId="32">
    <w:abstractNumId w:val="28"/>
  </w:num>
  <w:num w:numId="33">
    <w:abstractNumId w:val="12"/>
  </w:num>
  <w:num w:numId="34">
    <w:abstractNumId w:val="9"/>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76387"/>
    <w:rsid w:val="0003515D"/>
    <w:rsid w:val="00060613"/>
    <w:rsid w:val="000B6749"/>
    <w:rsid w:val="0010012A"/>
    <w:rsid w:val="00181E9F"/>
    <w:rsid w:val="001D0B42"/>
    <w:rsid w:val="0021491F"/>
    <w:rsid w:val="00261F65"/>
    <w:rsid w:val="00263C87"/>
    <w:rsid w:val="002C1E01"/>
    <w:rsid w:val="00351D37"/>
    <w:rsid w:val="00446404"/>
    <w:rsid w:val="00452EA2"/>
    <w:rsid w:val="0055198E"/>
    <w:rsid w:val="00571157"/>
    <w:rsid w:val="00580532"/>
    <w:rsid w:val="005E722B"/>
    <w:rsid w:val="006A0EB9"/>
    <w:rsid w:val="0070482D"/>
    <w:rsid w:val="00757147"/>
    <w:rsid w:val="00774BD2"/>
    <w:rsid w:val="00775DD3"/>
    <w:rsid w:val="00841E1E"/>
    <w:rsid w:val="008715C1"/>
    <w:rsid w:val="00875020"/>
    <w:rsid w:val="00890594"/>
    <w:rsid w:val="008E77B0"/>
    <w:rsid w:val="00AA0DAE"/>
    <w:rsid w:val="00AC20D1"/>
    <w:rsid w:val="00AE1C68"/>
    <w:rsid w:val="00AF10AF"/>
    <w:rsid w:val="00B46741"/>
    <w:rsid w:val="00B54F8B"/>
    <w:rsid w:val="00B76387"/>
    <w:rsid w:val="00BE467C"/>
    <w:rsid w:val="00C04374"/>
    <w:rsid w:val="00C23967"/>
    <w:rsid w:val="00CB754F"/>
    <w:rsid w:val="00CE7EF5"/>
    <w:rsid w:val="00D31912"/>
    <w:rsid w:val="00D455AE"/>
    <w:rsid w:val="00E0264E"/>
    <w:rsid w:val="00E174EC"/>
    <w:rsid w:val="00E747E5"/>
    <w:rsid w:val="00FA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BFC57-50D7-4050-BA96-7C16B5E2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1525" w:hanging="796"/>
      <w:outlineLvl w:val="0"/>
    </w:pPr>
    <w:rPr>
      <w:b/>
      <w:bCs/>
      <w:sz w:val="32"/>
      <w:szCs w:val="32"/>
    </w:rPr>
  </w:style>
  <w:style w:type="paragraph" w:styleId="Heading2">
    <w:name w:val="heading 2"/>
    <w:basedOn w:val="Normal"/>
    <w:uiPriority w:val="9"/>
    <w:unhideWhenUsed/>
    <w:qFormat/>
    <w:pPr>
      <w:spacing w:before="63"/>
      <w:ind w:left="1525" w:hanging="361"/>
      <w:outlineLvl w:val="1"/>
    </w:pPr>
    <w:rPr>
      <w:b/>
      <w:bCs/>
      <w:sz w:val="28"/>
      <w:szCs w:val="28"/>
    </w:rPr>
  </w:style>
  <w:style w:type="paragraph" w:styleId="Heading3">
    <w:name w:val="heading 3"/>
    <w:basedOn w:val="Normal"/>
    <w:uiPriority w:val="9"/>
    <w:unhideWhenUsed/>
    <w:qFormat/>
    <w:pPr>
      <w:spacing w:before="62"/>
      <w:ind w:left="1885" w:hanging="361"/>
      <w:outlineLvl w:val="2"/>
    </w:pPr>
    <w:rPr>
      <w:b/>
      <w:bCs/>
      <w:sz w:val="24"/>
      <w:szCs w:val="24"/>
    </w:rPr>
  </w:style>
  <w:style w:type="paragraph" w:styleId="Heading4">
    <w:name w:val="heading 4"/>
    <w:basedOn w:val="Normal"/>
    <w:uiPriority w:val="9"/>
    <w:unhideWhenUsed/>
    <w:qFormat/>
    <w:pPr>
      <w:spacing w:before="10"/>
      <w:ind w:left="60"/>
      <w:outlineLvl w:val="3"/>
    </w:pPr>
    <w:rPr>
      <w:sz w:val="24"/>
      <w:szCs w:val="24"/>
    </w:rPr>
  </w:style>
  <w:style w:type="paragraph" w:styleId="Heading5">
    <w:name w:val="heading 5"/>
    <w:basedOn w:val="Normal"/>
    <w:uiPriority w:val="9"/>
    <w:unhideWhenUsed/>
    <w:qFormat/>
    <w:pPr>
      <w:ind w:left="805"/>
      <w:outlineLvl w:val="4"/>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46" w:hanging="442"/>
    </w:pPr>
  </w:style>
  <w:style w:type="paragraph" w:styleId="TOC2">
    <w:name w:val="toc 2"/>
    <w:basedOn w:val="Normal"/>
    <w:uiPriority w:val="1"/>
    <w:qFormat/>
    <w:pPr>
      <w:spacing w:before="140"/>
      <w:ind w:left="1246" w:hanging="386"/>
    </w:pPr>
  </w:style>
  <w:style w:type="paragraph" w:styleId="TOC3">
    <w:name w:val="toc 3"/>
    <w:basedOn w:val="Normal"/>
    <w:uiPriority w:val="1"/>
    <w:qFormat/>
    <w:pPr>
      <w:spacing w:before="136"/>
      <w:ind w:left="1526" w:hanging="501"/>
    </w:pPr>
  </w:style>
  <w:style w:type="paragraph" w:styleId="TOC4">
    <w:name w:val="toc 4"/>
    <w:basedOn w:val="Normal"/>
    <w:uiPriority w:val="1"/>
    <w:qFormat/>
    <w:pPr>
      <w:spacing w:before="136"/>
      <w:ind w:left="1905" w:hanging="381"/>
    </w:pPr>
  </w:style>
  <w:style w:type="paragraph" w:styleId="BodyText">
    <w:name w:val="Body Text"/>
    <w:basedOn w:val="Normal"/>
    <w:uiPriority w:val="1"/>
    <w:qFormat/>
  </w:style>
  <w:style w:type="paragraph" w:styleId="ListParagraph">
    <w:name w:val="List Paragraph"/>
    <w:basedOn w:val="Normal"/>
    <w:uiPriority w:val="1"/>
    <w:qFormat/>
    <w:pPr>
      <w:ind w:left="2245" w:hanging="361"/>
    </w:pPr>
  </w:style>
  <w:style w:type="paragraph" w:customStyle="1" w:styleId="TableParagraph">
    <w:name w:val="Table Paragraph"/>
    <w:basedOn w:val="Normal"/>
    <w:uiPriority w:val="1"/>
    <w:qFormat/>
    <w:pPr>
      <w:spacing w:before="121"/>
      <w:ind w:left="465"/>
    </w:pPr>
  </w:style>
  <w:style w:type="paragraph" w:styleId="Header">
    <w:name w:val="header"/>
    <w:basedOn w:val="Normal"/>
    <w:link w:val="HeaderChar"/>
    <w:uiPriority w:val="99"/>
    <w:unhideWhenUsed/>
    <w:rsid w:val="00E747E5"/>
    <w:pPr>
      <w:tabs>
        <w:tab w:val="center" w:pos="4680"/>
        <w:tab w:val="right" w:pos="9360"/>
      </w:tabs>
    </w:pPr>
  </w:style>
  <w:style w:type="character" w:customStyle="1" w:styleId="HeaderChar">
    <w:name w:val="Header Char"/>
    <w:basedOn w:val="DefaultParagraphFont"/>
    <w:link w:val="Header"/>
    <w:uiPriority w:val="99"/>
    <w:rsid w:val="00E747E5"/>
    <w:rPr>
      <w:rFonts w:ascii="Times New Roman" w:eastAsia="Times New Roman" w:hAnsi="Times New Roman" w:cs="Times New Roman"/>
    </w:rPr>
  </w:style>
  <w:style w:type="paragraph" w:styleId="Footer">
    <w:name w:val="footer"/>
    <w:basedOn w:val="Normal"/>
    <w:link w:val="FooterChar"/>
    <w:uiPriority w:val="99"/>
    <w:unhideWhenUsed/>
    <w:rsid w:val="00E747E5"/>
    <w:pPr>
      <w:tabs>
        <w:tab w:val="center" w:pos="4680"/>
        <w:tab w:val="right" w:pos="9360"/>
      </w:tabs>
    </w:pPr>
  </w:style>
  <w:style w:type="character" w:customStyle="1" w:styleId="FooterChar">
    <w:name w:val="Footer Char"/>
    <w:basedOn w:val="DefaultParagraphFont"/>
    <w:link w:val="Footer"/>
    <w:uiPriority w:val="99"/>
    <w:rsid w:val="00E747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8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3.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77BC-C1BE-4FAB-BDAF-BF6DBCCC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Microsoft Word - Praesidium Model Prevention Policies for Selective Insurance.docx</vt:lpstr>
    </vt:vector>
  </TitlesOfParts>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Praesidium Model Prevention Policies for Selective Insurance.docx</dc:title>
  <cp:lastModifiedBy>Jessica</cp:lastModifiedBy>
  <cp:revision>16</cp:revision>
  <cp:lastPrinted>2020-06-24T14:19:00Z</cp:lastPrinted>
  <dcterms:created xsi:type="dcterms:W3CDTF">2020-06-23T17:13:00Z</dcterms:created>
  <dcterms:modified xsi:type="dcterms:W3CDTF">2021-01-15T20:50:00Z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Word</vt:lpwstr>
  </property>
  <property fmtid="{D5CDD505-2E9C-101B-9397-08002B2CF9AE}" pid="4" name="LastSaved">
    <vt:filetime>2020-06-23T00:00:00Z</vt:filetime>
  </property>
</Properties>
</file>